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7A" w:rsidRDefault="000E2CE0" w:rsidP="000E2CE0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Pictures\2017-01-17 публичный доклад\публичный докла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1-17 публичный доклад\публичный докла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CE0" w:rsidRDefault="000E2CE0" w:rsidP="000E2CE0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E2CE0" w:rsidRDefault="000E2CE0" w:rsidP="000E2CE0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E2CE0" w:rsidRPr="0048567A" w:rsidRDefault="000E2CE0" w:rsidP="000E2CE0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 Общие характеристики заведения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Полное наименование Учреждения: муниципальное бюджетное дошкольное образовательное учрежде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ние «Детский сад № 22 п. Алханчурт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Сокращенное наи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менование Учреждения: МБДОУ «Детский сад № 22 п. Алханчурт»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Тип Учреждения: муниципальное бюджетное учреждение.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Государственный Статус Учреждения: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Тип - дошкольное образовательное учреждение;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 – детский сад.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Муниципальное бюджетное дошкольное образователь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ное учреждение «Детский сад № 22 п. Алханчурт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осуществляет свою деятельность на основании: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лицензии – Серия 15 № </w:t>
      </w:r>
      <w:r w:rsidR="00451F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000465, </w:t>
      </w:r>
      <w:proofErr w:type="gramStart"/>
      <w:r w:rsidR="00451F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регистрационный</w:t>
      </w:r>
      <w:proofErr w:type="gramEnd"/>
      <w:r w:rsidR="00451F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№ 1793 от 16 февраля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2012г.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Юридический и фактический адрес учреждения:</w:t>
      </w:r>
      <w:r w:rsidR="00451F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363112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Россия, </w:t>
      </w:r>
      <w:r w:rsidR="00451F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РСО - Алания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="00451F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Пригородный район, п. Алханчурт, </w:t>
      </w:r>
      <w:proofErr w:type="spellStart"/>
      <w:r w:rsidR="00451F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ул</w:t>
      </w:r>
      <w:proofErr w:type="spellEnd"/>
      <w:proofErr w:type="gramStart"/>
      <w:r w:rsidR="00451F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</w:t>
      </w:r>
      <w:proofErr w:type="spellStart"/>
      <w:proofErr w:type="gramEnd"/>
      <w:r w:rsidR="00451F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Алханчуртская</w:t>
      </w:r>
      <w:proofErr w:type="spellEnd"/>
      <w:r w:rsidR="00451F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29 «а»</w:t>
      </w:r>
    </w:p>
    <w:p w:rsidR="0048567A" w:rsidRPr="008519E8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Телефон 8-(</w:t>
      </w:r>
      <w:r w:rsidR="00451F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867-38) 4-72-50  сайт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hyperlink r:id="rId6" w:history="1">
        <w:r w:rsidR="008519E8" w:rsidRPr="005A29AF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="008519E8" w:rsidRPr="005A29AF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8519E8" w:rsidRPr="005A29AF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alhanhurt</w:t>
        </w:r>
        <w:r w:rsidR="008519E8" w:rsidRPr="005A29AF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22.</w:t>
        </w:r>
        <w:r w:rsidR="008519E8" w:rsidRPr="005A29AF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irdou</w:t>
        </w:r>
        <w:r w:rsidR="008519E8" w:rsidRPr="005A29AF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8519E8" w:rsidRPr="005A29AF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="008519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; </w:t>
      </w:r>
      <w:proofErr w:type="spellStart"/>
      <w:r w:rsidR="008519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</w:t>
      </w:r>
      <w:proofErr w:type="spellEnd"/>
      <w:r w:rsidR="008519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почта- asad-22@mail.ru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основании Устава МБДОУ детский сад работает в 12-часовом режиме (с 7.00 до 19.00 часов), при пятидневной рабочей неделе, выходные дни – суббота и воскресенье.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Муниципальное бюджетное дошкольное образователь</w:t>
      </w:r>
      <w:r w:rsidR="00451F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ное учреждение «Детский сад № </w:t>
      </w:r>
      <w:r w:rsidR="00451F17" w:rsidRPr="00451F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22 п.</w:t>
      </w:r>
      <w:r w:rsidR="00451F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Алханчурт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 находится в ведении Управления образования </w:t>
      </w:r>
      <w:r w:rsidR="008320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АМС </w:t>
      </w:r>
      <w:proofErr w:type="spellStart"/>
      <w:proofErr w:type="gramStart"/>
      <w:r w:rsidR="008320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МО-Пригородный</w:t>
      </w:r>
      <w:proofErr w:type="spellEnd"/>
      <w:proofErr w:type="gramEnd"/>
      <w:r w:rsidR="008320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район. Функционирует с 1965 года, </w:t>
      </w:r>
      <w:proofErr w:type="gramStart"/>
      <w:r w:rsidR="008320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рассчитан</w:t>
      </w:r>
      <w:proofErr w:type="gramEnd"/>
      <w:r w:rsidR="008320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35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мест.</w:t>
      </w:r>
    </w:p>
    <w:p w:rsidR="00F56CEA" w:rsidRDefault="00F56CE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детском саду функционирует 2</w:t>
      </w:r>
      <w:r w:rsidR="0048567A"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ы: 1 группа - дошкольная; 1 группа – ясельная.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Контингент воспитанников формируется в соответствии с их возрастом. Комплектование контингента детей осуществляется на основании Устава МБДОУ, Правил приема детей в дошкольное образовательное учреждение. Комплектование детского учреждения осуществляется с 15 мая по 15 ав</w:t>
      </w:r>
      <w:r w:rsidR="00F56C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густа. </w:t>
      </w:r>
    </w:p>
    <w:p w:rsidR="0048567A" w:rsidRPr="0048567A" w:rsidRDefault="00A97C8E" w:rsidP="002D3F4F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Количество воспитанников на 2015-2016</w:t>
      </w:r>
      <w:r w:rsidR="0048567A"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год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819"/>
        <w:gridCol w:w="2526"/>
      </w:tblGrid>
      <w:tr w:rsidR="0048567A" w:rsidRPr="0048567A" w:rsidTr="00A97C8E">
        <w:trPr>
          <w:tblCellSpacing w:w="0" w:type="dxa"/>
        </w:trPr>
        <w:tc>
          <w:tcPr>
            <w:tcW w:w="6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Группа, возраст детей</w:t>
            </w:r>
          </w:p>
        </w:tc>
        <w:tc>
          <w:tcPr>
            <w:tcW w:w="2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A97C8E" w:rsidP="00A97C8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48567A" w:rsidRPr="00485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48567A" w:rsidRPr="00485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детей</w:t>
            </w:r>
          </w:p>
        </w:tc>
      </w:tr>
      <w:tr w:rsidR="0048567A" w:rsidRPr="0048567A" w:rsidTr="00A97C8E">
        <w:trPr>
          <w:tblCellSpacing w:w="0" w:type="dxa"/>
        </w:trPr>
        <w:tc>
          <w:tcPr>
            <w:tcW w:w="6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0F3345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2-ая </w:t>
            </w:r>
            <w:r w:rsidR="00F56C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раннего возраста</w:t>
            </w:r>
            <w:r w:rsidR="0048567A"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дети от 2 до 3 лет</w:t>
            </w:r>
          </w:p>
        </w:tc>
        <w:tc>
          <w:tcPr>
            <w:tcW w:w="2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F56CE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A97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8567A" w:rsidRPr="0048567A" w:rsidTr="00A97C8E">
        <w:trPr>
          <w:tblCellSpacing w:w="0" w:type="dxa"/>
        </w:trPr>
        <w:tc>
          <w:tcPr>
            <w:tcW w:w="6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F56CE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Старшая разновозрастная группа, дети от 4 до 7</w:t>
            </w:r>
            <w:r w:rsidR="0048567A"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2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A97C8E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48567A" w:rsidRPr="0048567A" w:rsidTr="00A97C8E">
        <w:trPr>
          <w:tblCellSpacing w:w="0" w:type="dxa"/>
        </w:trPr>
        <w:tc>
          <w:tcPr>
            <w:tcW w:w="6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A97C8E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</w:tbl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основу работы учреждения заложены задачи, определенные Приказом Министерства образования и науки Российской Федерации (</w:t>
      </w:r>
      <w:proofErr w:type="spellStart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Минобрнауки</w:t>
      </w:r>
      <w:proofErr w:type="spellEnd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России) от 17 октября 2013г. № 1155 г. Москва «Об утверждении федерального государственного образовательного стандарта дошкольного образования», среди которых ведущее место занимают вопросы, связанные с охраной жизни и здоровья детей - как физического, так и психологического.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Годовые задачи</w:t>
      </w:r>
    </w:p>
    <w:p w:rsidR="0048567A" w:rsidRPr="0048567A" w:rsidRDefault="009E4B5F" w:rsidP="002D3F4F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 2014-2015</w:t>
      </w:r>
      <w:r w:rsidR="0048567A"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учебный год</w:t>
      </w:r>
    </w:p>
    <w:p w:rsidR="006F5D35" w:rsidRPr="006F5D35" w:rsidRDefault="005A500D" w:rsidP="006F5D35">
      <w:pPr>
        <w:shd w:val="clear" w:color="auto" w:fill="F2F2F2"/>
        <w:spacing w:before="240" w:after="240" w:line="240" w:lineRule="auto"/>
        <w:ind w:left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5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МБДОУ «Детский сад № 22 п. Алханчурт</w:t>
      </w:r>
      <w:r w:rsidR="0048567A" w:rsidRPr="006F5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осуществляет деятельность, определенную Уставом муниципального</w:t>
      </w:r>
      <w:r w:rsidR="006F5D35" w:rsidRPr="006F5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дошкольного образовательного учреждения.</w:t>
      </w:r>
    </w:p>
    <w:p w:rsidR="006F5D35" w:rsidRDefault="006F5D35" w:rsidP="006F5D35">
      <w:pPr>
        <w:pStyle w:val="a8"/>
        <w:numPr>
          <w:ilvl w:val="0"/>
          <w:numId w:val="6"/>
        </w:numPr>
        <w:shd w:val="clear" w:color="auto" w:fill="F2F2F2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5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Забота о здоровье, эмоциональном благополучии и своевременном всестороннем развитии каждого ребенка.</w:t>
      </w:r>
    </w:p>
    <w:p w:rsidR="006F5D35" w:rsidRDefault="006F5D35" w:rsidP="006F5D35">
      <w:pPr>
        <w:pStyle w:val="a8"/>
        <w:numPr>
          <w:ilvl w:val="0"/>
          <w:numId w:val="6"/>
        </w:numPr>
        <w:shd w:val="clear" w:color="auto" w:fill="F2F2F2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Совершенствовать систему взаимодействия с семьями воспитанников для обеспечения психолого-педагогической поддержки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5A500D" w:rsidRPr="005A500D" w:rsidRDefault="006F5D35" w:rsidP="006F5D35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  </w:t>
      </w:r>
      <w:r w:rsidR="003B039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Продолжать реализацию плана мероприятий  по введению ФГОС ДО.</w:t>
      </w:r>
      <w:r w:rsidR="005A500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5A500D" w:rsidRDefault="005A500D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 Особенности образовательного процесса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учебном году воспитательно-образовательная деятельность осуществлялась на основе программ и технологий: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Основная общеобразователь</w:t>
      </w:r>
      <w:r w:rsidR="003B039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ная программа</w:t>
      </w:r>
      <w:r w:rsidR="000F33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дошкольного образования</w:t>
      </w:r>
      <w:r w:rsidR="003B039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МБДОУ № 22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48567A" w:rsidRDefault="000F3345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Основная образовательная </w:t>
      </w:r>
      <w:r w:rsidR="0048567A"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программа дошкольного образования «От рождения до школы», под редакцией Н. Е. </w:t>
      </w:r>
      <w:proofErr w:type="spellStart"/>
      <w:r w:rsidR="0048567A"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Вераксы</w:t>
      </w:r>
      <w:proofErr w:type="spellEnd"/>
      <w:r w:rsidR="0048567A"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Т. С. Комаровой, М. А. Васильевой;</w:t>
      </w:r>
    </w:p>
    <w:p w:rsidR="003B039C" w:rsidRDefault="003B039C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также парциальных программ:</w:t>
      </w:r>
    </w:p>
    <w:p w:rsidR="003B039C" w:rsidRDefault="003B039C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Программа «Мой край – моя святыня»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Л.А.Бобылевой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3B039C" w:rsidRDefault="003B039C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Программа «</w:t>
      </w:r>
      <w:r w:rsidR="000A40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Осетинский язык в детском саду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К.Т.Джимиевой;</w:t>
      </w:r>
    </w:p>
    <w:p w:rsidR="003B039C" w:rsidRPr="0048567A" w:rsidRDefault="003B039C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Программа «Основы безопасности детей дошкольного возраста»</w:t>
      </w:r>
      <w:r w:rsidR="000A40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.Авдеевой, О.Князевой</w:t>
      </w:r>
      <w:r w:rsidR="000A40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="000A40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Р.Стеркиной</w:t>
      </w:r>
      <w:proofErr w:type="spellEnd"/>
      <w:r w:rsidR="000A40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ДОУ разработаны: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система использования </w:t>
      </w:r>
      <w:proofErr w:type="spellStart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здоровьесберегающих</w:t>
      </w:r>
      <w:proofErr w:type="spellEnd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технологий,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лечебно-профилактические и оздоровительные мероприятия, которые направлены на снижение заболеваемости детей и повышение их физической подготовленности.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 всех группах имеется лист здоровья с антропометрическими данными детей, основными и сопутствующими диагнозами.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Каждый месяц проводится анализ заболеваемости и посещаемости детей. Физическое развитие дошкольников отслеживается благодаря систематическому мониторингу:</w:t>
      </w:r>
    </w:p>
    <w:p w:rsidR="0048567A" w:rsidRPr="0048567A" w:rsidRDefault="0048567A" w:rsidP="002D3F4F">
      <w:pPr>
        <w:numPr>
          <w:ilvl w:val="0"/>
          <w:numId w:val="2"/>
        </w:numPr>
        <w:shd w:val="clear" w:color="auto" w:fill="F2F2F2"/>
        <w:spacing w:before="100" w:beforeAutospacing="1" w:after="100" w:afterAutospacing="1" w:line="240" w:lineRule="auto"/>
        <w:ind w:left="5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Диагностика физической подготовленности детей дошкольного возраста с учетом их физического развития (роста, веса);</w:t>
      </w:r>
    </w:p>
    <w:p w:rsidR="0048567A" w:rsidRPr="0048567A" w:rsidRDefault="0048567A" w:rsidP="002D3F4F">
      <w:pPr>
        <w:numPr>
          <w:ilvl w:val="0"/>
          <w:numId w:val="2"/>
        </w:numPr>
        <w:shd w:val="clear" w:color="auto" w:fill="F2F2F2"/>
        <w:spacing w:before="100" w:beforeAutospacing="1" w:after="100" w:afterAutospacing="1" w:line="240" w:lineRule="auto"/>
        <w:ind w:left="5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Исследование двигательной активности детей на занятиях;</w:t>
      </w:r>
    </w:p>
    <w:p w:rsidR="0048567A" w:rsidRPr="0048567A" w:rsidRDefault="0048567A" w:rsidP="002D3F4F">
      <w:pPr>
        <w:numPr>
          <w:ilvl w:val="0"/>
          <w:numId w:val="2"/>
        </w:numPr>
        <w:shd w:val="clear" w:color="auto" w:fill="F2F2F2"/>
        <w:spacing w:before="100" w:beforeAutospacing="1" w:after="100" w:afterAutospacing="1" w:line="240" w:lineRule="auto"/>
        <w:ind w:left="5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 заболеваемости детей.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4х разовое питание детей в ДОУ осуществляется в соответствии с примерным десятидневным меню. Гибкий и динамичный режим ДОУ предусматривает четкое чередование различных видов деятельности и отдыха в течение дня.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Важным направлением деятельности коллектива учреждения является охрана и укрепление здоровья детей.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Материально-технические и медико-санитарные условия ДОУ обеспечивают необходимый уровень охраны здоровья детей, их физического и психического развития. В течение года воспитанники получали сбалансированное питание, в котором присутствовали соки и фрукты, витаминизированные напитки, использование фитонцидов (лук, чеснок, лимон). Проведена вакцинация детей против «гриппа», плановый осмотр врачами-специалистами.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течение учебного года систематически проводилась физкультурно-оздоровительная работа: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ежедневно проводились оздоровительная г</w:t>
      </w:r>
      <w:r w:rsidR="008519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имнастика, разминка после сна,  динамические паузы,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разные виды закаливания;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пропаганды санитарно-просветительских знаний родителей воспитанников в каждой возрастной группе оформлены стендовая информация, где медицинские работники, воспитатели дают советы и рекомендации о закаливании детей, питании, о значении режима, о прививках, о профилактике инфекционных заболеваний.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воспитанниками и родителями проводятся целенаправленные беседы о здоровье и физическом совершенствовании, спорте и гигиене, рациональная двигательная активность в течение всего дня.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группах оформлялся материал для родителей по темам: «Экологическое воспитание – это воспитание нравственности, духовности и интеллекта», «Растим патриотов», «Здравствуй, солнечное лето!», по правилам дорожного движения, </w:t>
      </w:r>
      <w:proofErr w:type="spellStart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здоровьесбережению</w:t>
      </w:r>
      <w:proofErr w:type="spellEnd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ОБЖ, воспитательно-образовательному процессу с детьми дома, в форме консультаций, рекомендаций, памяток.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Ежемесячно для родителей проводились выставки детских работ по продуктивной детской деятельности.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учебном году велась работа по преемственности с МОУ СОШ</w:t>
      </w:r>
      <w:r w:rsidR="000A40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п. Алханчурт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Для детей </w:t>
      </w:r>
      <w:r w:rsidR="000A40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выпускной под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</w:t>
      </w:r>
      <w:r w:rsidR="000A40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проведена экскурсия по школе (библиотека, спортзал</w:t>
      </w:r>
      <w:r w:rsidR="000A40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класс технологии).</w:t>
      </w:r>
    </w:p>
    <w:p w:rsidR="0048567A" w:rsidRPr="0048567A" w:rsidRDefault="00C87507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2015</w:t>
      </w:r>
      <w:r w:rsidR="0048567A"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-20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17 учебном году выпускников – 7</w:t>
      </w:r>
      <w:r w:rsidR="0048567A"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человека.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Психолого-педагогическая готовность к обучению в школе составила: </w:t>
      </w:r>
      <w:r w:rsidR="00925F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выпускной подгруппы -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proofErr w:type="spellStart"/>
      <w:r w:rsidR="00925F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Гагиева</w:t>
      </w:r>
      <w:proofErr w:type="spellEnd"/>
      <w:r w:rsidR="00925F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Г.Х.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.) –</w:t>
      </w:r>
      <w:r w:rsidR="00925F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75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%.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Весомый вклад в работу ДОУ вносят родители. Вместе с ними проходят все спортивные мероприятия, утренники, смотры – конкурсы, дни открытых дверей. Родители – первые помощники и активные участники педагогического процесса.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работе с родителями использовались разные формы повышения знаний в деле развития и воспитания ребёнка в семье.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апреле были проведены «Дни открытых дверей» с практическим просмотром всей воспитательно-образовательной работы. Родители получили консультативную помощь от воспитателей ДОУ.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Проводились общие и групповые родительские собрания. Родителям давали советы, памятки, рекомендации, проводили консу</w:t>
      </w:r>
      <w:r w:rsidR="00C8750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льтации: заведующий ДОУ, воспитатели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музыкальный руководитель, старшая медицинская сестра.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3.Условия осуществления образовательного процесса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Предметно-развивающая среда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ДОУ создается предметно-развивающая среда, отвечающая требованиям </w:t>
      </w:r>
      <w:proofErr w:type="spellStart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САНПиН</w:t>
      </w:r>
      <w:proofErr w:type="spellEnd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 учетом возрастных и психологических особенностей детей, зарождающихся половых склонностей и интересов и конструируется так, чтобы ребенок в течение дня в детском саду мог найти себе увлекательное дело, занятие. Помещения гру</w:t>
      </w:r>
      <w:r w:rsidR="00925F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пп оборудованы игровыми зонами.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группах создаются условия для самостоятельной деятельности детей на основе свободного выбора; обеспечивается баланс между дидактическим, игровым, спортивным и другим оборудованием; дидактический материал подбирается с учетом функциональности, качества, эстетичности, возможности активной и целенаправленной деятельности; в группах создаются театрализованные уголки, условия для творческого развития.</w:t>
      </w:r>
      <w:proofErr w:type="gramEnd"/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Предметно – развивающая среда создана в соответствии с интересами и потребностями детей, реализуемой программой и детскими видами деятельности и включает: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предметы, материалы, пособия, направленные на развитие органов чувств, двигательного аппарата, интеллектуальных, творческих способностей, речевой активности, а также содействующие развитию навыков повседневной практической деятельности и ознакомлению с окружающим миром;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Обеспечение безопасности жизни и деятельности ребенка в детском саду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Основным нормативно-правовым актом, содержащим положение об обеспечении безопасности участников образовательного процесса, является закон РФ «Об образовании», который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МБДОУ созданы безопасные условия воспитания и обучения детей и работы сотрудников. Имеется паспорт безопасности с целью антитеррористической безопасности учреждения.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Пожарная безопасность: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Детский сад имеет автоматизированную противопожарную систему оповещения, которая обеспечена необходимым количеством противопожарных средств. Все запасные выходы </w:t>
      </w:r>
      <w:proofErr w:type="gramStart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легко доступны</w:t>
      </w:r>
      <w:proofErr w:type="gramEnd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находятся в полном порядке. Ежедневно выполняются правила пожарной безопасности, соблюдается противопожарный режим, 2 раза в год изучаются правила ПБ в РФ и правила ПБ для дошкольных учреждений.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Проведены 8 учебных тренировок по эвакуации воспитанников и всех сотрудников детского сада и 8 внеплановых тренировок по эвакуации воспитанников и всех сотрудников детского сада.</w:t>
      </w:r>
      <w:proofErr w:type="gramEnd"/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Регулярно проводятся инструктажи с различными категориями сотрудников детского сада: по противопожарной безопасности, по обеспечению безопасности при возникновении чрезвычайных ситуаций и по охране труда, соблюдению правил техники безопасности, обеспечению правопорядка, соблюдению норм и правил поведения всеми участниками образовательного процесса.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 отчетный период несчастных случаев не зарегистрировано, грубых нарушений порядка или дисциплины воспитанниками не зафиксировано.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Санитарная безопасность: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Санитарно-гигиеническое состояние всех помещений детского са</w:t>
      </w:r>
      <w:r w:rsidR="00925F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 соответствует требованиям </w:t>
      </w:r>
      <w:proofErr w:type="spellStart"/>
      <w:r w:rsidR="00925F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СанПи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proofErr w:type="spellEnd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Медицинское обслуживание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Медицинское обслуживание дете</w:t>
      </w:r>
      <w:r w:rsidR="00901C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й в МБДОУ обеспечивается старшей медицинской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01C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сестрой 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требованиями действующего законодательства в сфере здравоохр</w:t>
      </w:r>
      <w:r w:rsidR="00901C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анения, которая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закреплен</w:t>
      </w:r>
      <w:r w:rsidR="00901C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органом здравоохранения за Учреждением и наряду с администрацией и педагогическими работниками несет ответственность за проведение лечебно-профилактических мероприятий, соблюдение санитарно-гигиенических норм, режим и качество питания детей.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работы</w:t>
      </w:r>
      <w:r w:rsidR="00901C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старшей медицинской сестре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МБДОУ предоставляется специально оборудованный медицинский кабинет</w:t>
      </w:r>
      <w:r w:rsidR="00901C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Задачи медицинского обслуживания в ДОУ: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Получение объективной информации о физическом состоянии и здоровье детей;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Анализ физического, нервно-психического развития и здоровья детей для планирования профилактических и оздоровительных мероприятий;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Осуществление эффективной организационно-медицинской работы в МБДОУ, своевременное внесение соответствующих коррективов в медицинское обслуживание детей с учетом их возрастных и индивидуальных особенностей;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Проведение консультационно-просветительской работы с работниками МБДОУ и семьями воспитанников по вопросам физического развития и оздоровления детей дошкольного возраста.</w:t>
      </w:r>
    </w:p>
    <w:p w:rsidR="0048567A" w:rsidRPr="0048567A" w:rsidRDefault="00901C91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Старшая медицинская сестра, осуществляющая</w:t>
      </w:r>
      <w:r w:rsidR="0048567A"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медицинское обслуживание воспитанников МБДОУ, выполняет следующие функции: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Разрабатывает: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план организационно-медицинской работы; план профилактической и оздоровительной работы, включающий мероприятия по предупреждению заболеваний, сохранению и укреплению здоровья детей; памятки по организации режима дня, режима двигательной активности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Составляет: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меню, обеспечивающее сбалансированное питание воспитанников; график контроля выполнения работниками санитарно-эпидемиологического режима.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Проводит: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консультации по вопросам физического развития и оздоровления детей; консультационно-просветительскую работу с педагогами, родителями (или законными представителями) по вопросам физического развития детей, воспитания здорового образа жизни, профилактики инфекционных заболеваний, адаптации детей; мероприятия по профилактике и предупреждению заболеваний (витаминизация, и др.); работу с воспитанниками и работниками МБДОУ по формированию здорового образа жизни.</w:t>
      </w:r>
      <w:proofErr w:type="gramEnd"/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Участвует: 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педагогических </w:t>
      </w:r>
      <w:proofErr w:type="gramStart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совещаниях</w:t>
      </w:r>
      <w:proofErr w:type="gramEnd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 вопросам оздоровления и закаливания детей.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Контролирует: 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режим физических нагрузок детей с учетом их возрастных и индивидуальных возможностей; двигательную активность детей на физкультурных занятиях и в течение дня; организацию и проведение закаливающих мероприятий; качество организации питания детей; санитарно-гигиенические условия осуществления образовательного процесса; соблюдение правил личной гигиены детьми и работниками МБДОУ; соблюдение обслуживающим и техническим персоналом санитарно-эпидемиологического режима;</w:t>
      </w:r>
      <w:proofErr w:type="gramEnd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качество питания в ДОУ.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Материально-техническая база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создании комфортной образовательной среды немаловажную роль играет материально-техническое обеспечение, которое ежегодно обновляется и пополняется. Был проведен ремонт. Приобретены игрушки, методическая и познавательная литература,</w:t>
      </w:r>
      <w:proofErr w:type="gramStart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,</w:t>
      </w:r>
      <w:proofErr w:type="gramEnd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методические пособия, дидактический материал, мебель.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материальной базы тесно связано с бюджетным финансированием.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Состояние материально-технической базы соотве</w:t>
      </w:r>
      <w:r w:rsidR="00901C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тствует требованиям </w:t>
      </w:r>
      <w:proofErr w:type="spellStart"/>
      <w:r w:rsidR="00901C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СанПиН</w:t>
      </w:r>
      <w:proofErr w:type="spellEnd"/>
      <w:r w:rsidR="00901C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Структура предметно-развивающей среды: к</w:t>
      </w:r>
      <w:r w:rsidR="007F640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абинет заведующего,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медицинский кабинет,</w:t>
      </w:r>
      <w:proofErr w:type="gramStart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,</w:t>
      </w:r>
      <w:proofErr w:type="gramEnd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музык</w:t>
      </w:r>
      <w:r w:rsidR="007F640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альный зал, пищеблок, прачечная.. 2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групповых помещений с учетом возрастных особенностей детей, участки для прогулок де</w:t>
      </w:r>
      <w:r w:rsidR="007F640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тей. 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Материально-техническое оснащение дошкольного образовательного учреждения соответствует современным требованиям, а именно: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-пищеблок оснащен современным электрооборудованием (электропли</w:t>
      </w:r>
      <w:r w:rsidR="007F640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той, холодильным оборудованием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и другим необходимым оборудованием;</w:t>
      </w:r>
    </w:p>
    <w:p w:rsidR="0048567A" w:rsidRPr="0048567A" w:rsidRDefault="007F6407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прачечная оснащена 2</w:t>
      </w:r>
      <w:r w:rsidR="0048567A"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стиральными машинами;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все группы оборудованы в соответствии с возрастом детей.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 музыкальном зале имеется: музыкал</w:t>
      </w:r>
      <w:r w:rsidR="007F640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ьный центр, пианино,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разнообразные пособия для проведения музыкальных занятий и праздников; спортивным оборудованием: мячами,</w:t>
      </w:r>
      <w:r w:rsidR="007F640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обручами, канатом,  батут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другими необходимыми для занятий пособиями;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в </w:t>
      </w:r>
      <w:r w:rsidR="007F640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медицинском кабинете имеется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необходимое оборудование для ведения медицинской деятельности:, шкаф аптечный, медицинский столик,</w:t>
      </w:r>
      <w:proofErr w:type="gramStart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,</w:t>
      </w:r>
      <w:proofErr w:type="gramEnd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электронные весы, ростомер, аппараты для измерения артериального давления, бактерицидная лампа, весы напольные и. т. д.;</w:t>
      </w:r>
    </w:p>
    <w:p w:rsidR="0048567A" w:rsidRPr="0048567A" w:rsidRDefault="00C87507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июле 2016</w:t>
      </w:r>
      <w:r w:rsidR="0048567A"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г. проведен косметический ремонт групповых и спальных комнат; установлены пластиковые окна</w:t>
      </w:r>
      <w:r w:rsidR="007F640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заменены полы во всех помещениях ДОУ</w:t>
      </w:r>
      <w:r w:rsidR="005936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48567A"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Учреждение постоянно работает над улучшением своей материально-технической базы, организацией предметно-развивающей среды в соответствии с современными требованиями.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настоящее время в ДОУ имеются два компьютера с выходом в Интернет и электронной почтой, </w:t>
      </w:r>
      <w:r w:rsidR="005936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два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принте</w:t>
      </w:r>
      <w:r w:rsidR="005936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ра, 1</w:t>
      </w:r>
      <w:r w:rsidR="009B2E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сканер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Характеристика территории ДОУ</w:t>
      </w:r>
    </w:p>
    <w:p w:rsidR="008971F1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Дошкольное</w:t>
      </w:r>
      <w:proofErr w:type="gramEnd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образовательное</w:t>
      </w:r>
      <w:r w:rsidR="005936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расположен в приспособленном здании жилого дома на 1-ом этаже, имеет обособленный выход, огражденный двор.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971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1965 года постройки, проектная мощность 2 группы, рассчитано на 35 воспитанников.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Территория ДОУ ограждена металлическим забором. У каждой возрастной группы имеется прогулочная площадка. Территория учреждения озеленена на 50% деревьями и кустарниками, разбиты цветники.</w:t>
      </w:r>
    </w:p>
    <w:p w:rsidR="0048567A" w:rsidRPr="0048567A" w:rsidRDefault="00680E57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Автономн</w:t>
      </w:r>
      <w:r w:rsidR="008971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ое</w:t>
      </w:r>
      <w:r w:rsidR="0048567A"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отопление, вода, канализация, сантехническое оборудование в удовлетворительном состоянии. Здание оборудовано приборами учета потребления воды, электрической энергии, тепла. Тепловой режим в ДОУ соблюдается. Учреждение обеспечено необходимыми помещениями в соответствии с санитарными требованиями; необходимой мебели для данного числа воспитанников достаточно.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целях безопасной работы</w:t>
      </w:r>
      <w:r w:rsidR="008971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детском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сад</w:t>
      </w:r>
      <w:r w:rsidR="008971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имеется эвакуационное освещение, прямая телефонная связь с пожарной частью, установлена противопожарная сигнализация.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территории детского сада функционируют игровые площадки с необходимым </w:t>
      </w:r>
      <w:r w:rsidR="008971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частичным оборудованием.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Качество и организация питания в ДОУ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Организованное питание детей в детском саду является одним из факторов, определяющих здоровье детей. ДОУ обеспечивает качественное сбалансированное 4-разовое питание детей в соответствии с их возрастом и временем пребывания в ДОУ по нормам, дополнительной витаминизацией (сок, фрукты), с использованием йодированной соли.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Меню на каждый день составляется ДОУ в соответствии с примерным десятидневным меню и норм питания детей.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организации полноценного питания разработан полный пакет документов с набором технологических карт по приготовлению блюд. При составлении меню используются разработанная картотека блюд, что обеспечивает сбалансированность питания по белкам, жирам, углеводам. Готовая пища выдается только после снятия пробы и соответствующей записи в журнале результатов оценки готовых блюд.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пищеблоке в достаточном количестве набор оборудования, инвентаря и посуды. Все промаркировано в соответствии с её нахождением в зонах разного назначения (сырой, варёной продукции), в соответствии с приготовляемыми блюдами.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постоянном контроле находится качество привозимых продуктов и приготовленных блюд. Контроль осуществляет комиссия, в состав которой входят заведующий, воспитатели, медицинский работник.</w:t>
      </w:r>
    </w:p>
    <w:p w:rsidR="0048567A" w:rsidRPr="0048567A" w:rsidRDefault="00D458C7" w:rsidP="002D3F4F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</w:t>
      </w:r>
      <w:r w:rsidR="0048567A"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.Кадровый потенциал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Кадровое обеспечение.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Общее количество педагогических работников –</w:t>
      </w:r>
      <w:r w:rsidR="00F45C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5:</w:t>
      </w:r>
    </w:p>
    <w:p w:rsidR="0048567A" w:rsidRPr="0048567A" w:rsidRDefault="00C87507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из них воспитатели: 3</w:t>
      </w:r>
      <w:r w:rsidR="00F45C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человека;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д</w:t>
      </w:r>
      <w:r w:rsidR="00F45C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ругой педагогический персонал: 2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человека;</w:t>
      </w:r>
    </w:p>
    <w:p w:rsidR="0048567A" w:rsidRPr="0048567A" w:rsidRDefault="00F45C34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Обслуживающий персонал: 9</w:t>
      </w:r>
      <w:r w:rsidR="0048567A"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человек;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Сведения о педагогических работниках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770"/>
        <w:gridCol w:w="4170"/>
        <w:gridCol w:w="105"/>
      </w:tblGrid>
      <w:tr w:rsidR="0048567A" w:rsidRPr="0048567A" w:rsidTr="0048567A">
        <w:trPr>
          <w:tblCellSpacing w:w="0" w:type="dxa"/>
        </w:trPr>
        <w:tc>
          <w:tcPr>
            <w:tcW w:w="89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образованию</w:t>
            </w:r>
          </w:p>
        </w:tc>
        <w:tc>
          <w:tcPr>
            <w:tcW w:w="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567A" w:rsidRPr="0048567A" w:rsidRDefault="0048567A" w:rsidP="002D3F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567A" w:rsidRPr="0048567A" w:rsidTr="0048567A">
        <w:trPr>
          <w:tblCellSpacing w:w="0" w:type="dxa"/>
        </w:trPr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4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C87507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F45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педагога</w:t>
            </w:r>
          </w:p>
        </w:tc>
        <w:tc>
          <w:tcPr>
            <w:tcW w:w="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567A" w:rsidRPr="0048567A" w:rsidRDefault="0048567A" w:rsidP="002D3F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567A" w:rsidRPr="0048567A" w:rsidTr="0048567A">
        <w:trPr>
          <w:tblCellSpacing w:w="0" w:type="dxa"/>
        </w:trPr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законченное высшее</w:t>
            </w:r>
          </w:p>
        </w:tc>
        <w:tc>
          <w:tcPr>
            <w:tcW w:w="4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F45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1педагог</w:t>
            </w:r>
          </w:p>
        </w:tc>
        <w:tc>
          <w:tcPr>
            <w:tcW w:w="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567A" w:rsidRPr="0048567A" w:rsidRDefault="0048567A" w:rsidP="002D3F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567A" w:rsidRPr="0048567A" w:rsidTr="0048567A">
        <w:trPr>
          <w:tblCellSpacing w:w="0" w:type="dxa"/>
        </w:trPr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специальное</w:t>
            </w:r>
          </w:p>
        </w:tc>
        <w:tc>
          <w:tcPr>
            <w:tcW w:w="4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C87507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8567A"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45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</w:t>
            </w:r>
          </w:p>
        </w:tc>
        <w:tc>
          <w:tcPr>
            <w:tcW w:w="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567A" w:rsidRPr="0048567A" w:rsidRDefault="0048567A" w:rsidP="002D3F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567A" w:rsidRPr="0048567A" w:rsidTr="0048567A">
        <w:trPr>
          <w:tblCellSpacing w:w="0" w:type="dxa"/>
        </w:trPr>
        <w:tc>
          <w:tcPr>
            <w:tcW w:w="90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категории</w:t>
            </w:r>
          </w:p>
        </w:tc>
      </w:tr>
      <w:tr w:rsidR="0048567A" w:rsidRPr="0048567A" w:rsidTr="0048567A">
        <w:trPr>
          <w:tblCellSpacing w:w="0" w:type="dxa"/>
        </w:trPr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 квалификационная категория</w:t>
            </w:r>
          </w:p>
        </w:tc>
        <w:tc>
          <w:tcPr>
            <w:tcW w:w="42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F45C34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------</w:t>
            </w:r>
          </w:p>
        </w:tc>
      </w:tr>
      <w:tr w:rsidR="0048567A" w:rsidRPr="0048567A" w:rsidTr="0048567A">
        <w:trPr>
          <w:tblCellSpacing w:w="0" w:type="dxa"/>
        </w:trPr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квалификационная категория</w:t>
            </w:r>
          </w:p>
        </w:tc>
        <w:tc>
          <w:tcPr>
            <w:tcW w:w="42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761FA4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48567A"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45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педагога</w:t>
            </w:r>
          </w:p>
        </w:tc>
      </w:tr>
      <w:tr w:rsidR="0048567A" w:rsidRPr="0048567A" w:rsidTr="0048567A">
        <w:trPr>
          <w:tblCellSpacing w:w="0" w:type="dxa"/>
        </w:trPr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Вторая квалификационная категория</w:t>
            </w:r>
          </w:p>
        </w:tc>
        <w:tc>
          <w:tcPr>
            <w:tcW w:w="42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761FA4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</w:t>
            </w:r>
          </w:p>
        </w:tc>
      </w:tr>
      <w:tr w:rsidR="0048567A" w:rsidRPr="0048567A" w:rsidTr="0048567A">
        <w:trPr>
          <w:tblCellSpacing w:w="0" w:type="dxa"/>
        </w:trPr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42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F45C34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1педагог</w:t>
            </w:r>
          </w:p>
        </w:tc>
      </w:tr>
      <w:tr w:rsidR="0048567A" w:rsidRPr="0048567A" w:rsidTr="0048567A">
        <w:trPr>
          <w:tblCellSpacing w:w="0" w:type="dxa"/>
        </w:trPr>
        <w:tc>
          <w:tcPr>
            <w:tcW w:w="89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стажу</w:t>
            </w:r>
          </w:p>
        </w:tc>
        <w:tc>
          <w:tcPr>
            <w:tcW w:w="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567A" w:rsidRPr="0048567A" w:rsidRDefault="0048567A" w:rsidP="002D3F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567A" w:rsidRPr="0048567A" w:rsidTr="0048567A">
        <w:trPr>
          <w:tblCellSpacing w:w="0" w:type="dxa"/>
        </w:trPr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Менее 5 лет</w:t>
            </w:r>
          </w:p>
        </w:tc>
        <w:tc>
          <w:tcPr>
            <w:tcW w:w="4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F55C99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педагог</w:t>
            </w:r>
          </w:p>
        </w:tc>
        <w:tc>
          <w:tcPr>
            <w:tcW w:w="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567A" w:rsidRPr="0048567A" w:rsidRDefault="0048567A" w:rsidP="002D3F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567A" w:rsidRPr="0048567A" w:rsidTr="0048567A">
        <w:trPr>
          <w:tblCellSpacing w:w="0" w:type="dxa"/>
        </w:trPr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5 до 10 лет</w:t>
            </w:r>
          </w:p>
        </w:tc>
        <w:tc>
          <w:tcPr>
            <w:tcW w:w="4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F55C99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8567A"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</w:t>
            </w:r>
            <w:r w:rsidR="0076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76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76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декретный отпуск)</w:t>
            </w:r>
          </w:p>
        </w:tc>
        <w:tc>
          <w:tcPr>
            <w:tcW w:w="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567A" w:rsidRPr="0048567A" w:rsidRDefault="0048567A" w:rsidP="002D3F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567A" w:rsidRPr="0048567A" w:rsidTr="0048567A">
        <w:trPr>
          <w:tblCellSpacing w:w="0" w:type="dxa"/>
        </w:trPr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10 до 15 лет</w:t>
            </w:r>
          </w:p>
        </w:tc>
        <w:tc>
          <w:tcPr>
            <w:tcW w:w="4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761FA4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8567A"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55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</w:t>
            </w:r>
          </w:p>
        </w:tc>
        <w:tc>
          <w:tcPr>
            <w:tcW w:w="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567A" w:rsidRPr="0048567A" w:rsidRDefault="0048567A" w:rsidP="002D3F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567A" w:rsidRPr="0048567A" w:rsidTr="0048567A">
        <w:trPr>
          <w:tblCellSpacing w:w="0" w:type="dxa"/>
        </w:trPr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15 до 20 лет</w:t>
            </w:r>
          </w:p>
        </w:tc>
        <w:tc>
          <w:tcPr>
            <w:tcW w:w="4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F55C99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8567A"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</w:t>
            </w:r>
          </w:p>
        </w:tc>
        <w:tc>
          <w:tcPr>
            <w:tcW w:w="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567A" w:rsidRPr="0048567A" w:rsidRDefault="0048567A" w:rsidP="002D3F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567A" w:rsidRPr="0048567A" w:rsidTr="0048567A">
        <w:trPr>
          <w:tblCellSpacing w:w="0" w:type="dxa"/>
        </w:trPr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 20 лет</w:t>
            </w:r>
          </w:p>
        </w:tc>
        <w:tc>
          <w:tcPr>
            <w:tcW w:w="4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F55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</w:t>
            </w:r>
          </w:p>
        </w:tc>
        <w:tc>
          <w:tcPr>
            <w:tcW w:w="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567A" w:rsidRPr="0048567A" w:rsidRDefault="0048567A" w:rsidP="002D3F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8567A" w:rsidRPr="0048567A" w:rsidRDefault="00761FA4" w:rsidP="002D3F4F">
      <w:pPr>
        <w:shd w:val="clear" w:color="auto" w:fill="F2F2F2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2015-2016 </w:t>
      </w:r>
      <w:r w:rsidR="0048567A"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учебном г</w:t>
      </w:r>
      <w:r w:rsidR="00F55C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оду повысили свою квалификацию 2 педагога: </w:t>
      </w:r>
      <w:proofErr w:type="spellStart"/>
      <w:r w:rsidR="00F55C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Гагиева</w:t>
      </w:r>
      <w:proofErr w:type="spellEnd"/>
      <w:r w:rsidR="00F55C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Г.Х. и Аничкина О.И.  прошли курсовую переподготовку по теме: «ФГОС ДО: Образование детей дошкольного возраста – 540 часов;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Гагиева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Г.Х. «Реализация ФГОС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средствами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УМК по осетинскому языку»;</w:t>
      </w:r>
      <w:r w:rsidR="00F55C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F55C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Гутиева</w:t>
      </w:r>
      <w:proofErr w:type="spellEnd"/>
      <w:r w:rsidR="00F55C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Р.Р. «ФГОС ДО: содержание и технологии введения» - 72 часа. </w:t>
      </w:r>
    </w:p>
    <w:p w:rsidR="0048567A" w:rsidRPr="0048567A" w:rsidRDefault="00D458C7" w:rsidP="002D3F4F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</w:t>
      </w:r>
      <w:r w:rsidR="0048567A"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Финансовые ресурсы ДОУ и их использование</w:t>
      </w:r>
    </w:p>
    <w:tbl>
      <w:tblPr>
        <w:tblW w:w="634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3248"/>
        <w:gridCol w:w="3097"/>
      </w:tblGrid>
      <w:tr w:rsidR="0048567A" w:rsidRPr="0048567A" w:rsidTr="00F74535">
        <w:trPr>
          <w:tblCellSpacing w:w="0" w:type="dxa"/>
        </w:trPr>
        <w:tc>
          <w:tcPr>
            <w:tcW w:w="3248" w:type="dxa"/>
            <w:vAlign w:val="center"/>
            <w:hideMark/>
          </w:tcPr>
          <w:p w:rsidR="00F74535" w:rsidRDefault="00CD3EC4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 2015</w:t>
            </w:r>
            <w:r w:rsidR="00F745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  <w:p w:rsidR="0048567A" w:rsidRDefault="00F74535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  <w:r w:rsidR="0048567A" w:rsidRPr="004856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слуга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связи – </w:t>
            </w:r>
            <w:r w:rsidR="00CD3E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38,</w:t>
            </w:r>
            <w:r w:rsidR="00DA6A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00</w:t>
            </w:r>
          </w:p>
          <w:p w:rsidR="00F74535" w:rsidRDefault="00F74535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Коммунальные услуги – </w:t>
            </w:r>
          </w:p>
          <w:p w:rsidR="00E6434C" w:rsidRPr="0048567A" w:rsidRDefault="00E6434C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Питание – </w:t>
            </w:r>
            <w:r w:rsidR="00CD3E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177,00</w:t>
            </w:r>
          </w:p>
        </w:tc>
        <w:tc>
          <w:tcPr>
            <w:tcW w:w="3097" w:type="dxa"/>
            <w:vAlign w:val="center"/>
            <w:hideMark/>
          </w:tcPr>
          <w:p w:rsidR="00E6434C" w:rsidRDefault="00E6434C" w:rsidP="002D3F4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F74535" w:rsidRPr="0048567A" w:rsidRDefault="00CD3EC4" w:rsidP="002D3F4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158,00</w:t>
            </w:r>
          </w:p>
        </w:tc>
      </w:tr>
    </w:tbl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Средняя заработная плата сотрудников</w:t>
      </w:r>
      <w:r w:rsidR="00E643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– </w:t>
      </w:r>
      <w:r w:rsidR="001909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1324</w:t>
      </w:r>
      <w:r w:rsidR="00DA6AE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,00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Поступления бюджетных средств:</w:t>
      </w:r>
      <w:r w:rsidR="00E643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1909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1759</w:t>
      </w:r>
      <w:r w:rsidR="00DA6AE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,00</w:t>
      </w:r>
    </w:p>
    <w:p w:rsidR="0048567A" w:rsidRPr="0048567A" w:rsidRDefault="001909F5" w:rsidP="002D3F4F">
      <w:pPr>
        <w:shd w:val="clear" w:color="auto" w:fill="F2F2F2"/>
        <w:spacing w:before="240" w:after="240" w:line="240" w:lineRule="auto"/>
        <w:ind w:firstLine="6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 2015</w:t>
      </w:r>
      <w:r w:rsidR="0048567A"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год бюджетом выделено </w:t>
      </w:r>
      <w:r w:rsidR="00E643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2346</w:t>
      </w:r>
      <w:r w:rsidR="00DA6A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,00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365"/>
        <w:gridCol w:w="2970"/>
      </w:tblGrid>
      <w:tr w:rsidR="0048567A" w:rsidRPr="0048567A" w:rsidTr="0048567A">
        <w:trPr>
          <w:tblCellSpacing w:w="0" w:type="dxa"/>
        </w:trPr>
        <w:tc>
          <w:tcPr>
            <w:tcW w:w="4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платежа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Сумма (руб.)</w:t>
            </w:r>
          </w:p>
        </w:tc>
      </w:tr>
      <w:tr w:rsidR="0048567A" w:rsidRPr="0048567A" w:rsidTr="0048567A">
        <w:trPr>
          <w:tblCellSpacing w:w="0" w:type="dxa"/>
        </w:trPr>
        <w:tc>
          <w:tcPr>
            <w:tcW w:w="73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Муниципальное задание (субсидии)</w:t>
            </w:r>
          </w:p>
        </w:tc>
      </w:tr>
      <w:tr w:rsidR="0048567A" w:rsidRPr="0048567A" w:rsidTr="0048567A">
        <w:trPr>
          <w:tblCellSpacing w:w="0" w:type="dxa"/>
        </w:trPr>
        <w:tc>
          <w:tcPr>
            <w:tcW w:w="4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Заработная плата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DA6AE5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1693</w:t>
            </w:r>
            <w:r w:rsidR="00E64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48567A" w:rsidRPr="0048567A" w:rsidTr="0048567A">
        <w:trPr>
          <w:tblCellSpacing w:w="0" w:type="dxa"/>
        </w:trPr>
        <w:tc>
          <w:tcPr>
            <w:tcW w:w="4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выплаты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2D3F4F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DA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</w:tr>
      <w:tr w:rsidR="0048567A" w:rsidRPr="0048567A" w:rsidTr="0048567A">
        <w:trPr>
          <w:tblCellSpacing w:w="0" w:type="dxa"/>
        </w:trPr>
        <w:tc>
          <w:tcPr>
            <w:tcW w:w="4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Коммунальные услуги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1356E3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  <w:r w:rsidR="00DA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</w:tr>
      <w:tr w:rsidR="0048567A" w:rsidRPr="0048567A" w:rsidTr="0048567A">
        <w:trPr>
          <w:tblCellSpacing w:w="0" w:type="dxa"/>
        </w:trPr>
        <w:tc>
          <w:tcPr>
            <w:tcW w:w="4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имущества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1356E3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</w:t>
            </w:r>
            <w:r w:rsidR="002D3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48567A" w:rsidRPr="0048567A" w:rsidTr="0048567A">
        <w:trPr>
          <w:tblCellSpacing w:w="0" w:type="dxa"/>
        </w:trPr>
        <w:tc>
          <w:tcPr>
            <w:tcW w:w="4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48567A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Питание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567A" w:rsidRPr="0048567A" w:rsidRDefault="002D3F4F" w:rsidP="002D3F4F">
            <w:pPr>
              <w:spacing w:before="240" w:after="24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4816,00</w:t>
            </w:r>
          </w:p>
        </w:tc>
      </w:tr>
    </w:tbl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Льготы по оплате</w:t>
      </w: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 детский сад предоставляются: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детям-инвалидам в размере 100%.</w:t>
      </w:r>
    </w:p>
    <w:p w:rsidR="005E565D" w:rsidRPr="001D786A" w:rsidRDefault="005E565D" w:rsidP="005E565D">
      <w:pPr>
        <w:pStyle w:val="a9"/>
        <w:rPr>
          <w:rFonts w:ascii="Times New Roman" w:hAnsi="Times New Roman"/>
          <w:sz w:val="24"/>
          <w:szCs w:val="24"/>
        </w:rPr>
      </w:pPr>
      <w:r w:rsidRPr="0011247A">
        <w:rPr>
          <w:rFonts w:ascii="Times New Roman" w:hAnsi="Times New Roman"/>
          <w:sz w:val="24"/>
          <w:szCs w:val="24"/>
        </w:rPr>
        <w:t xml:space="preserve">             </w:t>
      </w:r>
      <w:r w:rsidRPr="001D786A">
        <w:rPr>
          <w:rFonts w:ascii="Times New Roman" w:hAnsi="Times New Roman"/>
          <w:sz w:val="24"/>
          <w:szCs w:val="24"/>
        </w:rPr>
        <w:t>Вся финансово хозяйственная деятельность М</w:t>
      </w:r>
      <w:r>
        <w:rPr>
          <w:rFonts w:ascii="Times New Roman" w:hAnsi="Times New Roman"/>
          <w:sz w:val="24"/>
          <w:szCs w:val="24"/>
        </w:rPr>
        <w:t>Б</w:t>
      </w:r>
      <w:r w:rsidRPr="001D786A">
        <w:rPr>
          <w:rFonts w:ascii="Times New Roman" w:hAnsi="Times New Roman"/>
          <w:sz w:val="24"/>
          <w:szCs w:val="24"/>
        </w:rPr>
        <w:t>ДОУ направлена на реализацию уставных задач в соответствии с законами Российской Федерации. Источником формирования имущества и финансовых ресурсов</w:t>
      </w:r>
      <w:r>
        <w:rPr>
          <w:rFonts w:ascii="Times New Roman" w:hAnsi="Times New Roman"/>
          <w:sz w:val="24"/>
          <w:szCs w:val="24"/>
        </w:rPr>
        <w:t xml:space="preserve"> МБДОУ</w:t>
      </w:r>
      <w:r w:rsidRPr="001D786A">
        <w:rPr>
          <w:rFonts w:ascii="Times New Roman" w:hAnsi="Times New Roman"/>
          <w:sz w:val="24"/>
          <w:szCs w:val="24"/>
        </w:rPr>
        <w:t xml:space="preserve"> являются:</w:t>
      </w:r>
    </w:p>
    <w:p w:rsidR="005E565D" w:rsidRPr="001D786A" w:rsidRDefault="005E565D" w:rsidP="005E565D">
      <w:pPr>
        <w:pStyle w:val="a9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1D786A">
        <w:rPr>
          <w:rFonts w:ascii="Times New Roman" w:hAnsi="Times New Roman"/>
          <w:sz w:val="24"/>
          <w:szCs w:val="24"/>
        </w:rPr>
        <w:t>бюджетные средства;</w:t>
      </w:r>
    </w:p>
    <w:p w:rsidR="005E565D" w:rsidRPr="001D786A" w:rsidRDefault="005E565D" w:rsidP="005E565D">
      <w:pPr>
        <w:pStyle w:val="a9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1D786A">
        <w:rPr>
          <w:rFonts w:ascii="Times New Roman" w:hAnsi="Times New Roman"/>
          <w:sz w:val="24"/>
          <w:szCs w:val="24"/>
        </w:rPr>
        <w:t>внебюджетные средства;</w:t>
      </w:r>
    </w:p>
    <w:p w:rsidR="005E565D" w:rsidRPr="001D786A" w:rsidRDefault="005E565D" w:rsidP="005E565D">
      <w:pPr>
        <w:pStyle w:val="a9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1D786A">
        <w:rPr>
          <w:rFonts w:ascii="Times New Roman" w:hAnsi="Times New Roman"/>
          <w:sz w:val="24"/>
          <w:szCs w:val="24"/>
        </w:rPr>
        <w:t>имущество, закрепленное за ДОУ на праве оперативного управления</w:t>
      </w:r>
    </w:p>
    <w:p w:rsidR="005E565D" w:rsidRPr="00D458C7" w:rsidRDefault="005E565D" w:rsidP="00D458C7">
      <w:pPr>
        <w:pStyle w:val="a9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1D786A">
        <w:rPr>
          <w:rFonts w:ascii="Times New Roman" w:hAnsi="Times New Roman"/>
          <w:sz w:val="24"/>
          <w:szCs w:val="24"/>
        </w:rPr>
        <w:t xml:space="preserve">добровольные пожертвования </w:t>
      </w:r>
      <w:r w:rsidR="00D458C7">
        <w:rPr>
          <w:rFonts w:ascii="Times New Roman" w:hAnsi="Times New Roman"/>
          <w:sz w:val="24"/>
          <w:szCs w:val="24"/>
        </w:rPr>
        <w:t>родителей воспитанников.</w:t>
      </w:r>
    </w:p>
    <w:p w:rsidR="0048567A" w:rsidRPr="0048567A" w:rsidRDefault="00D458C7" w:rsidP="002D3F4F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</w:t>
      </w:r>
      <w:r w:rsidR="0048567A"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Заключение. Планы развития.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Проведенный анализ позволяет сделать вывод о результативности деятельности учреждения. Кадровый состав и профессиональный уровень коллектива педагогов способствуют осуществлению инновационной деятельности и освоению современных программ и технологий.</w:t>
      </w:r>
    </w:p>
    <w:p w:rsidR="0048567A" w:rsidRDefault="0048567A" w:rsidP="002D3F4F">
      <w:pPr>
        <w:shd w:val="clear" w:color="auto" w:fill="F2F2F2"/>
        <w:spacing w:before="240" w:after="240" w:line="240" w:lineRule="auto"/>
        <w:ind w:firstLine="6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Вся работа в 2015-2016 </w:t>
      </w:r>
      <w:proofErr w:type="spellStart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</w:t>
      </w:r>
      <w:proofErr w:type="spellEnd"/>
      <w:r w:rsidRPr="004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году будет направлена на решение следующих задач:</w:t>
      </w:r>
    </w:p>
    <w:p w:rsidR="00A02763" w:rsidRDefault="00A02763" w:rsidP="002D3F4F">
      <w:pPr>
        <w:pStyle w:val="a8"/>
        <w:numPr>
          <w:ilvl w:val="0"/>
          <w:numId w:val="6"/>
        </w:numPr>
        <w:shd w:val="clear" w:color="auto" w:fill="F2F2F2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Забота о здоровье, эмоциональном благополучии и своевременном всестороннем развитии каждого ребенка.</w:t>
      </w:r>
    </w:p>
    <w:p w:rsidR="00A02763" w:rsidRDefault="00A02763" w:rsidP="002D3F4F">
      <w:pPr>
        <w:pStyle w:val="a8"/>
        <w:numPr>
          <w:ilvl w:val="0"/>
          <w:numId w:val="6"/>
        </w:numPr>
        <w:shd w:val="clear" w:color="auto" w:fill="F2F2F2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Совершенствовать систему взаимодействия с семьями воспитанников для обеспечения психолого-педагогической поддержки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A02763" w:rsidRPr="005A500D" w:rsidRDefault="00A02763" w:rsidP="002D3F4F">
      <w:pPr>
        <w:pStyle w:val="a8"/>
        <w:numPr>
          <w:ilvl w:val="0"/>
          <w:numId w:val="6"/>
        </w:numPr>
        <w:shd w:val="clear" w:color="auto" w:fill="F2F2F2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Продолжать реализацию плана мероприятий  по введению ФГОС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</w:p>
    <w:p w:rsidR="00A02763" w:rsidRPr="0048567A" w:rsidRDefault="00A02763" w:rsidP="002D3F4F">
      <w:pPr>
        <w:shd w:val="clear" w:color="auto" w:fill="F2F2F2"/>
        <w:spacing w:before="240" w:after="240" w:line="240" w:lineRule="auto"/>
        <w:ind w:firstLine="6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</w:t>
      </w:r>
      <w:r w:rsidR="0078110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оказатели деятельности МБДОУ № 22</w:t>
      </w:r>
    </w:p>
    <w:p w:rsidR="0048567A" w:rsidRPr="0048567A" w:rsidRDefault="0048567A" w:rsidP="002D3F4F">
      <w:pPr>
        <w:shd w:val="clear" w:color="auto" w:fill="F2F2F2"/>
        <w:spacing w:before="240" w:after="240" w:line="240" w:lineRule="auto"/>
        <w:ind w:firstLine="60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подлежащие </w:t>
      </w:r>
      <w:proofErr w:type="spellStart"/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самообследованию</w:t>
      </w:r>
      <w:proofErr w:type="spellEnd"/>
      <w:r w:rsidRPr="004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tbl>
      <w:tblPr>
        <w:tblW w:w="0" w:type="auto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915"/>
        <w:gridCol w:w="6000"/>
        <w:gridCol w:w="2265"/>
      </w:tblGrid>
      <w:tr w:rsidR="0048567A" w:rsidRPr="0048567A" w:rsidTr="0048567A">
        <w:trPr>
          <w:tblCellSpacing w:w="0" w:type="dxa"/>
        </w:trPr>
        <w:tc>
          <w:tcPr>
            <w:tcW w:w="915" w:type="dxa"/>
            <w:hideMark/>
          </w:tcPr>
          <w:p w:rsidR="0048567A" w:rsidRPr="0048567A" w:rsidRDefault="0048567A" w:rsidP="002D3F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0" w:type="dxa"/>
            <w:hideMark/>
          </w:tcPr>
          <w:p w:rsidR="0048567A" w:rsidRPr="0048567A" w:rsidRDefault="0048567A" w:rsidP="002D3F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hideMark/>
          </w:tcPr>
          <w:p w:rsidR="0048567A" w:rsidRPr="0048567A" w:rsidRDefault="0048567A" w:rsidP="002D3F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567A" w:rsidRPr="0048567A" w:rsidTr="0048567A">
        <w:trPr>
          <w:tblCellSpacing w:w="0" w:type="dxa"/>
        </w:trPr>
        <w:tc>
          <w:tcPr>
            <w:tcW w:w="915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N </w:t>
            </w:r>
            <w:proofErr w:type="spellStart"/>
            <w:proofErr w:type="gramStart"/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000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265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48567A" w:rsidRPr="0048567A" w:rsidTr="0048567A">
        <w:trPr>
          <w:tblCellSpacing w:w="0" w:type="dxa"/>
        </w:trPr>
        <w:tc>
          <w:tcPr>
            <w:tcW w:w="915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000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265" w:type="dxa"/>
            <w:hideMark/>
          </w:tcPr>
          <w:p w:rsidR="0048567A" w:rsidRPr="0048567A" w:rsidRDefault="0048567A" w:rsidP="00D4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567A" w:rsidRPr="0048567A" w:rsidTr="0048567A">
        <w:trPr>
          <w:tblCellSpacing w:w="0" w:type="dxa"/>
        </w:trPr>
        <w:tc>
          <w:tcPr>
            <w:tcW w:w="915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000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65" w:type="dxa"/>
            <w:hideMark/>
          </w:tcPr>
          <w:p w:rsidR="0048567A" w:rsidRPr="0048567A" w:rsidRDefault="009E4B5F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  <w:r w:rsidR="0048567A"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8567A" w:rsidRPr="0048567A" w:rsidTr="0048567A">
        <w:trPr>
          <w:tblCellSpacing w:w="0" w:type="dxa"/>
        </w:trPr>
        <w:tc>
          <w:tcPr>
            <w:tcW w:w="915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6000" w:type="dxa"/>
            <w:hideMark/>
          </w:tcPr>
          <w:p w:rsidR="0048567A" w:rsidRPr="0048567A" w:rsidRDefault="0078110E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(8-</w:t>
            </w:r>
            <w:r w:rsidR="0048567A"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часов)</w:t>
            </w:r>
          </w:p>
        </w:tc>
        <w:tc>
          <w:tcPr>
            <w:tcW w:w="2265" w:type="dxa"/>
            <w:hideMark/>
          </w:tcPr>
          <w:p w:rsidR="0048567A" w:rsidRPr="0048567A" w:rsidRDefault="009E4B5F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  <w:r w:rsidR="0048567A"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8567A" w:rsidRPr="0048567A" w:rsidTr="0048567A">
        <w:trPr>
          <w:tblCellSpacing w:w="0" w:type="dxa"/>
        </w:trPr>
        <w:tc>
          <w:tcPr>
            <w:tcW w:w="915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6000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265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</w:t>
            </w:r>
          </w:p>
        </w:tc>
      </w:tr>
      <w:tr w:rsidR="0048567A" w:rsidRPr="0048567A" w:rsidTr="0048567A">
        <w:trPr>
          <w:tblCellSpacing w:w="0" w:type="dxa"/>
        </w:trPr>
        <w:tc>
          <w:tcPr>
            <w:tcW w:w="915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6000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2265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</w:t>
            </w:r>
          </w:p>
        </w:tc>
      </w:tr>
      <w:tr w:rsidR="0048567A" w:rsidRPr="0048567A" w:rsidTr="0048567A">
        <w:trPr>
          <w:tblCellSpacing w:w="0" w:type="dxa"/>
        </w:trPr>
        <w:tc>
          <w:tcPr>
            <w:tcW w:w="915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00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2265" w:type="dxa"/>
            <w:hideMark/>
          </w:tcPr>
          <w:p w:rsidR="0048567A" w:rsidRPr="0048567A" w:rsidRDefault="0048567A" w:rsidP="00D4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567A" w:rsidRPr="0048567A" w:rsidTr="0048567A">
        <w:trPr>
          <w:tblCellSpacing w:w="0" w:type="dxa"/>
        </w:trPr>
        <w:tc>
          <w:tcPr>
            <w:tcW w:w="915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000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265" w:type="dxa"/>
            <w:hideMark/>
          </w:tcPr>
          <w:p w:rsidR="0048567A" w:rsidRPr="0048567A" w:rsidRDefault="00A02763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356.90</w:t>
            </w:r>
            <w:r w:rsidR="0048567A"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кв</w:t>
            </w:r>
            <w:proofErr w:type="gramStart"/>
            <w:r w:rsidR="0048567A"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</w:p>
        </w:tc>
      </w:tr>
      <w:tr w:rsidR="0048567A" w:rsidRPr="0048567A" w:rsidTr="0048567A">
        <w:trPr>
          <w:tblCellSpacing w:w="0" w:type="dxa"/>
        </w:trPr>
        <w:tc>
          <w:tcPr>
            <w:tcW w:w="915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000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2265" w:type="dxa"/>
            <w:hideMark/>
          </w:tcPr>
          <w:p w:rsidR="0048567A" w:rsidRPr="0048567A" w:rsidRDefault="0078110E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48567A" w:rsidRPr="0048567A" w:rsidTr="0048567A">
        <w:trPr>
          <w:tblCellSpacing w:w="0" w:type="dxa"/>
        </w:trPr>
        <w:tc>
          <w:tcPr>
            <w:tcW w:w="915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000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2265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48567A" w:rsidRPr="0048567A" w:rsidTr="0048567A">
        <w:trPr>
          <w:tblCellSpacing w:w="0" w:type="dxa"/>
        </w:trPr>
        <w:tc>
          <w:tcPr>
            <w:tcW w:w="915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000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265" w:type="dxa"/>
            <w:hideMark/>
          </w:tcPr>
          <w:p w:rsidR="0048567A" w:rsidRPr="0048567A" w:rsidRDefault="0048567A" w:rsidP="00D458C7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</w:tbl>
    <w:p w:rsidR="00D458C7" w:rsidRDefault="00D458C7" w:rsidP="00D458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19E8" w:rsidRPr="0011247A" w:rsidRDefault="008519E8" w:rsidP="00D458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247A">
        <w:rPr>
          <w:rFonts w:ascii="Times New Roman" w:hAnsi="Times New Roman"/>
          <w:sz w:val="24"/>
          <w:szCs w:val="24"/>
        </w:rPr>
        <w:t xml:space="preserve">В целом работа педагогического коллектива детского сада отличается  достаточной стабильностью и положительной результативностью. Можно сделать вывод, что для дальнейшего развития в </w:t>
      </w:r>
      <w:r>
        <w:rPr>
          <w:rFonts w:ascii="Times New Roman" w:hAnsi="Times New Roman"/>
          <w:sz w:val="24"/>
          <w:szCs w:val="24"/>
        </w:rPr>
        <w:t>М</w:t>
      </w:r>
      <w:r w:rsidRPr="0011247A">
        <w:rPr>
          <w:rFonts w:ascii="Times New Roman" w:hAnsi="Times New Roman"/>
          <w:sz w:val="24"/>
          <w:szCs w:val="24"/>
        </w:rPr>
        <w:t>ДОУ имеются потенциальные возможности и главное из них – творческое сотрудничество педагогического коллектива, родителей и воспитанников.</w:t>
      </w:r>
    </w:p>
    <w:p w:rsidR="008519E8" w:rsidRPr="0086536E" w:rsidRDefault="008519E8" w:rsidP="008519E8">
      <w:pPr>
        <w:pStyle w:val="a9"/>
        <w:rPr>
          <w:rFonts w:ascii="Times New Roman" w:hAnsi="Times New Roman"/>
          <w:b/>
          <w:sz w:val="24"/>
          <w:szCs w:val="24"/>
        </w:rPr>
      </w:pPr>
      <w:r w:rsidRPr="0086536E">
        <w:rPr>
          <w:rFonts w:ascii="Times New Roman" w:hAnsi="Times New Roman"/>
          <w:b/>
          <w:sz w:val="24"/>
          <w:szCs w:val="24"/>
        </w:rPr>
        <w:t>Развитие дошкольного учреждения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519E8" w:rsidRPr="0086536E" w:rsidRDefault="008519E8" w:rsidP="008519E8">
      <w:pPr>
        <w:pStyle w:val="a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</w:t>
      </w:r>
      <w:r w:rsidRPr="0086536E">
        <w:rPr>
          <w:rFonts w:ascii="Times New Roman" w:hAnsi="Times New Roman"/>
          <w:b/>
          <w:i/>
          <w:sz w:val="24"/>
          <w:szCs w:val="24"/>
        </w:rPr>
        <w:t>Ожидаемый результат:</w:t>
      </w:r>
    </w:p>
    <w:p w:rsidR="008519E8" w:rsidRPr="0086536E" w:rsidRDefault="008519E8" w:rsidP="008519E8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6536E">
        <w:rPr>
          <w:rFonts w:ascii="Times New Roman" w:hAnsi="Times New Roman"/>
          <w:sz w:val="24"/>
          <w:szCs w:val="24"/>
        </w:rPr>
        <w:t>увеличение количества родителей, удовлетворенных деятельностью  учреждения;</w:t>
      </w:r>
    </w:p>
    <w:p w:rsidR="008519E8" w:rsidRPr="0086536E" w:rsidRDefault="008519E8" w:rsidP="008519E8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6536E">
        <w:rPr>
          <w:rFonts w:ascii="Times New Roman" w:hAnsi="Times New Roman"/>
          <w:sz w:val="24"/>
          <w:szCs w:val="24"/>
        </w:rPr>
        <w:t>увеличение доли родителей, принимающих участие в управлении ДОУ;</w:t>
      </w:r>
    </w:p>
    <w:p w:rsidR="008519E8" w:rsidRPr="0086536E" w:rsidRDefault="008519E8" w:rsidP="008519E8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6536E">
        <w:rPr>
          <w:rFonts w:ascii="Times New Roman" w:hAnsi="Times New Roman"/>
          <w:sz w:val="24"/>
          <w:szCs w:val="24"/>
        </w:rPr>
        <w:t>повышение обеспеченности информационно-методическим и учебным оборудованием;</w:t>
      </w:r>
    </w:p>
    <w:p w:rsidR="008519E8" w:rsidRPr="0086536E" w:rsidRDefault="008519E8" w:rsidP="008519E8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6536E">
        <w:rPr>
          <w:rFonts w:ascii="Times New Roman" w:hAnsi="Times New Roman"/>
          <w:sz w:val="24"/>
          <w:szCs w:val="24"/>
        </w:rPr>
        <w:t>обновление, оснащение  и  развитие материально-технической базы учреждения.</w:t>
      </w:r>
    </w:p>
    <w:p w:rsidR="008519E8" w:rsidRPr="0086536E" w:rsidRDefault="008519E8" w:rsidP="008519E8">
      <w:pPr>
        <w:pStyle w:val="a9"/>
        <w:rPr>
          <w:rFonts w:ascii="Times New Roman" w:hAnsi="Times New Roman"/>
          <w:b/>
          <w:sz w:val="24"/>
          <w:szCs w:val="24"/>
        </w:rPr>
      </w:pPr>
      <w:r w:rsidRPr="0086536E">
        <w:rPr>
          <w:rFonts w:ascii="Times New Roman" w:hAnsi="Times New Roman"/>
          <w:b/>
          <w:sz w:val="24"/>
          <w:szCs w:val="24"/>
        </w:rPr>
        <w:t>Повышение квалификации педагогических работников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519E8" w:rsidRPr="0086536E" w:rsidRDefault="008519E8" w:rsidP="008519E8">
      <w:pPr>
        <w:pStyle w:val="a9"/>
        <w:rPr>
          <w:rFonts w:ascii="Times New Roman" w:hAnsi="Times New Roman"/>
          <w:b/>
          <w:i/>
          <w:sz w:val="24"/>
          <w:szCs w:val="24"/>
        </w:rPr>
      </w:pPr>
      <w:r w:rsidRPr="0086536E">
        <w:rPr>
          <w:rFonts w:ascii="Times New Roman" w:hAnsi="Times New Roman"/>
          <w:sz w:val="24"/>
          <w:szCs w:val="24"/>
        </w:rPr>
        <w:t xml:space="preserve">     </w:t>
      </w:r>
      <w:r w:rsidRPr="0086536E">
        <w:rPr>
          <w:rFonts w:ascii="Times New Roman" w:hAnsi="Times New Roman"/>
          <w:b/>
          <w:i/>
          <w:sz w:val="24"/>
          <w:szCs w:val="24"/>
        </w:rPr>
        <w:t>Ожидаемый результат:</w:t>
      </w:r>
    </w:p>
    <w:p w:rsidR="008519E8" w:rsidRPr="0086536E" w:rsidRDefault="008519E8" w:rsidP="008519E8">
      <w:pPr>
        <w:pStyle w:val="a9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6536E">
        <w:rPr>
          <w:rFonts w:ascii="Times New Roman" w:hAnsi="Times New Roman"/>
          <w:sz w:val="24"/>
          <w:szCs w:val="24"/>
        </w:rPr>
        <w:t>повышение эффективности воспитательно-образовательного   процесса;</w:t>
      </w:r>
    </w:p>
    <w:p w:rsidR="008519E8" w:rsidRPr="0086536E" w:rsidRDefault="008519E8" w:rsidP="008519E8">
      <w:pPr>
        <w:pStyle w:val="a9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6536E">
        <w:rPr>
          <w:rFonts w:ascii="Times New Roman" w:hAnsi="Times New Roman"/>
          <w:sz w:val="24"/>
          <w:szCs w:val="24"/>
        </w:rPr>
        <w:t>развитие творческого потенциала педагогов;</w:t>
      </w:r>
    </w:p>
    <w:p w:rsidR="008519E8" w:rsidRPr="0086536E" w:rsidRDefault="008519E8" w:rsidP="008519E8">
      <w:pPr>
        <w:pStyle w:val="a9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6536E">
        <w:rPr>
          <w:rFonts w:ascii="Times New Roman" w:hAnsi="Times New Roman"/>
          <w:sz w:val="24"/>
          <w:szCs w:val="24"/>
        </w:rPr>
        <w:t>повышение мотивации к эффективной педагогической деятельности;</w:t>
      </w:r>
    </w:p>
    <w:p w:rsidR="008519E8" w:rsidRPr="0086536E" w:rsidRDefault="008519E8" w:rsidP="008519E8">
      <w:pPr>
        <w:pStyle w:val="a9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6536E">
        <w:rPr>
          <w:rFonts w:ascii="Times New Roman" w:hAnsi="Times New Roman"/>
          <w:sz w:val="24"/>
          <w:szCs w:val="24"/>
        </w:rPr>
        <w:t xml:space="preserve">повышение квалификации работников по осуществлению воспитательно-образовательного процесса в соответствии с ФГОС </w:t>
      </w:r>
      <w:proofErr w:type="gramStart"/>
      <w:r w:rsidRPr="0086536E">
        <w:rPr>
          <w:rFonts w:ascii="Times New Roman" w:hAnsi="Times New Roman"/>
          <w:sz w:val="24"/>
          <w:szCs w:val="24"/>
        </w:rPr>
        <w:t>ДО</w:t>
      </w:r>
      <w:proofErr w:type="gramEnd"/>
      <w:r w:rsidRPr="0086536E">
        <w:rPr>
          <w:rFonts w:ascii="Times New Roman" w:hAnsi="Times New Roman"/>
          <w:sz w:val="24"/>
          <w:szCs w:val="24"/>
        </w:rPr>
        <w:t>.</w:t>
      </w:r>
    </w:p>
    <w:p w:rsidR="008519E8" w:rsidRPr="0086536E" w:rsidRDefault="008519E8" w:rsidP="008519E8">
      <w:pPr>
        <w:pStyle w:val="a9"/>
        <w:rPr>
          <w:rFonts w:ascii="Times New Roman" w:hAnsi="Times New Roman"/>
          <w:b/>
          <w:sz w:val="24"/>
          <w:szCs w:val="24"/>
        </w:rPr>
      </w:pPr>
      <w:r w:rsidRPr="0086536E">
        <w:rPr>
          <w:rFonts w:ascii="Times New Roman" w:hAnsi="Times New Roman"/>
          <w:b/>
          <w:sz w:val="24"/>
          <w:szCs w:val="24"/>
        </w:rPr>
        <w:t>Охрана и укрепление здоровья детей</w:t>
      </w:r>
    </w:p>
    <w:p w:rsidR="008519E8" w:rsidRPr="0086536E" w:rsidRDefault="008519E8" w:rsidP="008519E8">
      <w:pPr>
        <w:pStyle w:val="a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</w:t>
      </w:r>
      <w:r w:rsidRPr="0086536E">
        <w:rPr>
          <w:rFonts w:ascii="Times New Roman" w:hAnsi="Times New Roman"/>
          <w:b/>
          <w:i/>
          <w:sz w:val="24"/>
          <w:szCs w:val="24"/>
        </w:rPr>
        <w:t>Ожидаемый результат:</w:t>
      </w:r>
    </w:p>
    <w:p w:rsidR="008519E8" w:rsidRPr="0086536E" w:rsidRDefault="008519E8" w:rsidP="008519E8">
      <w:pPr>
        <w:pStyle w:val="a9"/>
        <w:rPr>
          <w:rFonts w:ascii="Times New Roman" w:hAnsi="Times New Roman"/>
          <w:sz w:val="24"/>
          <w:szCs w:val="24"/>
        </w:rPr>
      </w:pPr>
      <w:r w:rsidRPr="0086536E">
        <w:rPr>
          <w:rFonts w:ascii="Times New Roman" w:hAnsi="Times New Roman"/>
          <w:sz w:val="24"/>
          <w:szCs w:val="24"/>
        </w:rPr>
        <w:t>снижение уровня заболеваемости дошкольников, повышение сопротивляемости организма, приобщение ребенка к ЗОЖ и овладение разнообразными видами двигательной активности.</w:t>
      </w:r>
    </w:p>
    <w:p w:rsidR="008519E8" w:rsidRPr="0086536E" w:rsidRDefault="008519E8" w:rsidP="008519E8">
      <w:pPr>
        <w:pStyle w:val="a9"/>
        <w:rPr>
          <w:rFonts w:ascii="Times New Roman" w:hAnsi="Times New Roman"/>
          <w:b/>
          <w:sz w:val="24"/>
          <w:szCs w:val="24"/>
        </w:rPr>
      </w:pPr>
      <w:r w:rsidRPr="0086536E">
        <w:rPr>
          <w:rFonts w:ascii="Times New Roman" w:hAnsi="Times New Roman"/>
          <w:b/>
          <w:sz w:val="24"/>
          <w:szCs w:val="24"/>
        </w:rPr>
        <w:t>Социальная защита участников образования</w:t>
      </w:r>
    </w:p>
    <w:p w:rsidR="008519E8" w:rsidRPr="0086536E" w:rsidRDefault="008519E8" w:rsidP="008519E8">
      <w:pPr>
        <w:pStyle w:val="a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</w:t>
      </w:r>
      <w:r w:rsidRPr="0086536E">
        <w:rPr>
          <w:rFonts w:ascii="Times New Roman" w:hAnsi="Times New Roman"/>
          <w:b/>
          <w:i/>
          <w:sz w:val="24"/>
          <w:szCs w:val="24"/>
        </w:rPr>
        <w:t>Ожидаемый результат:</w:t>
      </w:r>
    </w:p>
    <w:p w:rsidR="008519E8" w:rsidRPr="0086536E" w:rsidRDefault="008519E8" w:rsidP="008519E8">
      <w:pPr>
        <w:pStyle w:val="a9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86536E">
        <w:rPr>
          <w:rFonts w:ascii="Times New Roman" w:hAnsi="Times New Roman"/>
          <w:sz w:val="24"/>
          <w:szCs w:val="24"/>
        </w:rPr>
        <w:t>улучшение обеспечения безопасности учреждения.</w:t>
      </w:r>
    </w:p>
    <w:p w:rsidR="007D068C" w:rsidRDefault="007D068C"/>
    <w:sectPr w:rsidR="007D068C" w:rsidSect="007D0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B13C0"/>
    <w:multiLevelType w:val="hybridMultilevel"/>
    <w:tmpl w:val="C060D332"/>
    <w:lvl w:ilvl="0" w:tplc="F96066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F2F21A1"/>
    <w:multiLevelType w:val="multilevel"/>
    <w:tmpl w:val="01020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D20EE5"/>
    <w:multiLevelType w:val="hybridMultilevel"/>
    <w:tmpl w:val="409CFEF8"/>
    <w:lvl w:ilvl="0" w:tplc="58FAE24C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46404671"/>
    <w:multiLevelType w:val="hybridMultilevel"/>
    <w:tmpl w:val="20CA6A3C"/>
    <w:lvl w:ilvl="0" w:tplc="F960668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BD6ADF"/>
    <w:multiLevelType w:val="multilevel"/>
    <w:tmpl w:val="76E23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FF7FE9"/>
    <w:multiLevelType w:val="hybridMultilevel"/>
    <w:tmpl w:val="E91EC488"/>
    <w:lvl w:ilvl="0" w:tplc="8ED2940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D870C0"/>
    <w:multiLevelType w:val="hybridMultilevel"/>
    <w:tmpl w:val="951E2994"/>
    <w:lvl w:ilvl="0" w:tplc="F960668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423B89"/>
    <w:multiLevelType w:val="multilevel"/>
    <w:tmpl w:val="585E6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260F51"/>
    <w:multiLevelType w:val="multilevel"/>
    <w:tmpl w:val="AB9E3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962878"/>
    <w:multiLevelType w:val="multilevel"/>
    <w:tmpl w:val="8F5EA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0D7A2D"/>
    <w:multiLevelType w:val="hybridMultilevel"/>
    <w:tmpl w:val="CC186AAA"/>
    <w:lvl w:ilvl="0" w:tplc="F960668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9F0B9C"/>
    <w:multiLevelType w:val="hybridMultilevel"/>
    <w:tmpl w:val="30FC9D48"/>
    <w:lvl w:ilvl="0" w:tplc="F9606680">
      <w:start w:val="1"/>
      <w:numFmt w:val="bullet"/>
      <w:lvlText w:val="–"/>
      <w:lvlJc w:val="left"/>
      <w:pPr>
        <w:ind w:left="6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</w:abstractNum>
  <w:abstractNum w:abstractNumId="12">
    <w:nsid w:val="7EE85A32"/>
    <w:multiLevelType w:val="hybridMultilevel"/>
    <w:tmpl w:val="13561FB2"/>
    <w:lvl w:ilvl="0" w:tplc="F960668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7"/>
  </w:num>
  <w:num w:numId="5">
    <w:abstractNumId w:val="9"/>
  </w:num>
  <w:num w:numId="6">
    <w:abstractNumId w:val="2"/>
  </w:num>
  <w:num w:numId="7">
    <w:abstractNumId w:val="10"/>
  </w:num>
  <w:num w:numId="8">
    <w:abstractNumId w:val="6"/>
  </w:num>
  <w:num w:numId="9">
    <w:abstractNumId w:val="3"/>
  </w:num>
  <w:num w:numId="10">
    <w:abstractNumId w:val="5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8567A"/>
    <w:rsid w:val="000A4054"/>
    <w:rsid w:val="000E2CE0"/>
    <w:rsid w:val="000F3345"/>
    <w:rsid w:val="001356E3"/>
    <w:rsid w:val="001909F5"/>
    <w:rsid w:val="002D3F4F"/>
    <w:rsid w:val="003207D1"/>
    <w:rsid w:val="00333F4D"/>
    <w:rsid w:val="003B039C"/>
    <w:rsid w:val="00411233"/>
    <w:rsid w:val="00451F17"/>
    <w:rsid w:val="0048567A"/>
    <w:rsid w:val="004A723F"/>
    <w:rsid w:val="005936C0"/>
    <w:rsid w:val="005A500D"/>
    <w:rsid w:val="005E565D"/>
    <w:rsid w:val="00680E57"/>
    <w:rsid w:val="006E21D6"/>
    <w:rsid w:val="006F5D35"/>
    <w:rsid w:val="00722B6F"/>
    <w:rsid w:val="00761FA4"/>
    <w:rsid w:val="0078110E"/>
    <w:rsid w:val="007D068C"/>
    <w:rsid w:val="007F6407"/>
    <w:rsid w:val="0083200C"/>
    <w:rsid w:val="008519E8"/>
    <w:rsid w:val="00863E19"/>
    <w:rsid w:val="008971F1"/>
    <w:rsid w:val="008E4F78"/>
    <w:rsid w:val="00901C91"/>
    <w:rsid w:val="00925F39"/>
    <w:rsid w:val="00933F94"/>
    <w:rsid w:val="009B2E97"/>
    <w:rsid w:val="009D37F8"/>
    <w:rsid w:val="009E4B5F"/>
    <w:rsid w:val="00A02763"/>
    <w:rsid w:val="00A97C8E"/>
    <w:rsid w:val="00C87507"/>
    <w:rsid w:val="00CD3EC4"/>
    <w:rsid w:val="00CF3AA0"/>
    <w:rsid w:val="00D458C7"/>
    <w:rsid w:val="00DA6AE5"/>
    <w:rsid w:val="00E6434C"/>
    <w:rsid w:val="00F45C34"/>
    <w:rsid w:val="00F55C99"/>
    <w:rsid w:val="00F56CEA"/>
    <w:rsid w:val="00F74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68C"/>
  </w:style>
  <w:style w:type="paragraph" w:styleId="2">
    <w:name w:val="heading 2"/>
    <w:basedOn w:val="a"/>
    <w:link w:val="20"/>
    <w:uiPriority w:val="9"/>
    <w:qFormat/>
    <w:rsid w:val="0048567A"/>
    <w:pPr>
      <w:spacing w:before="240" w:after="240" w:line="240" w:lineRule="auto"/>
      <w:outlineLvl w:val="1"/>
    </w:pPr>
    <w:rPr>
      <w:rFonts w:ascii="Segoe UI" w:eastAsia="Times New Roman" w:hAnsi="Segoe UI" w:cs="Segoe UI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567A"/>
    <w:rPr>
      <w:rFonts w:ascii="Segoe UI" w:eastAsia="Times New Roman" w:hAnsi="Segoe UI" w:cs="Segoe UI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48567A"/>
    <w:rPr>
      <w:color w:val="743802"/>
      <w:u w:val="single"/>
    </w:rPr>
  </w:style>
  <w:style w:type="character" w:styleId="a4">
    <w:name w:val="Strong"/>
    <w:basedOn w:val="a0"/>
    <w:uiPriority w:val="22"/>
    <w:qFormat/>
    <w:rsid w:val="0048567A"/>
    <w:rPr>
      <w:b/>
      <w:bCs/>
    </w:rPr>
  </w:style>
  <w:style w:type="character" w:customStyle="1" w:styleId="breadcrumbs">
    <w:name w:val="breadcrumbs"/>
    <w:basedOn w:val="a0"/>
    <w:rsid w:val="0048567A"/>
  </w:style>
  <w:style w:type="character" w:customStyle="1" w:styleId="createdate1">
    <w:name w:val="createdate1"/>
    <w:basedOn w:val="a0"/>
    <w:rsid w:val="0048567A"/>
    <w:rPr>
      <w:color w:val="666666"/>
      <w:sz w:val="22"/>
      <w:szCs w:val="22"/>
    </w:rPr>
  </w:style>
  <w:style w:type="character" w:customStyle="1" w:styleId="createby1">
    <w:name w:val="createby1"/>
    <w:basedOn w:val="a0"/>
    <w:rsid w:val="0048567A"/>
    <w:rPr>
      <w:color w:val="666666"/>
      <w:sz w:val="22"/>
      <w:szCs w:val="22"/>
    </w:rPr>
  </w:style>
  <w:style w:type="character" w:styleId="a5">
    <w:name w:val="Emphasis"/>
    <w:basedOn w:val="a0"/>
    <w:uiPriority w:val="20"/>
    <w:qFormat/>
    <w:rsid w:val="0048567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85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567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A500D"/>
    <w:pPr>
      <w:ind w:left="720"/>
      <w:contextualSpacing/>
    </w:pPr>
  </w:style>
  <w:style w:type="paragraph" w:styleId="a9">
    <w:name w:val="No Spacing"/>
    <w:uiPriority w:val="1"/>
    <w:qFormat/>
    <w:rsid w:val="008519E8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4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76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1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15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77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173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42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06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520626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6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094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8581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lhanhurt22.irdou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3274</Words>
  <Characters>18668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2016-05-19T11:34:00Z</dcterms:created>
  <dcterms:modified xsi:type="dcterms:W3CDTF">2017-01-17T18:19:00Z</dcterms:modified>
</cp:coreProperties>
</file>