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10398" w:type="dxa"/>
        <w:tblLook w:val="01E0"/>
      </w:tblPr>
      <w:tblGrid>
        <w:gridCol w:w="3227"/>
        <w:gridCol w:w="2155"/>
        <w:gridCol w:w="5016"/>
      </w:tblGrid>
      <w:tr w:rsidR="00822F92" w:rsidRPr="00822F92" w:rsidTr="00453789">
        <w:tc>
          <w:tcPr>
            <w:tcW w:w="3227" w:type="dxa"/>
          </w:tcPr>
          <w:p w:rsidR="00822F92" w:rsidRPr="00822F92" w:rsidRDefault="00822F92" w:rsidP="0045378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22F9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822F92" w:rsidRPr="00822F92" w:rsidRDefault="00822F92" w:rsidP="0045378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822F92" w:rsidRPr="00822F92" w:rsidRDefault="00822F92" w:rsidP="00453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Общим собранием </w:t>
            </w:r>
          </w:p>
          <w:p w:rsidR="00822F92" w:rsidRPr="00822F92" w:rsidRDefault="00822F92" w:rsidP="00453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2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</w:t>
            </w:r>
            <w:r w:rsidRPr="0082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22 </w:t>
            </w:r>
            <w:r w:rsidRPr="0082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55" w:type="dxa"/>
          </w:tcPr>
          <w:p w:rsidR="00822F92" w:rsidRPr="00822F92" w:rsidRDefault="00822F92" w:rsidP="0045378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</w:tcPr>
          <w:p w:rsidR="00822F92" w:rsidRPr="00822F92" w:rsidRDefault="00453789" w:rsidP="00453789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7518" cy="1763002"/>
                  <wp:effectExtent l="19050" t="0" r="1432" b="0"/>
                  <wp:docPr id="1" name="Рисунок 1" descr="C:\Users\User\Pictures\2016-06-23 печать\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6-06-23 печать\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385" cy="176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F92" w:rsidRDefault="00822F92" w:rsidP="00822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157B" w:rsidRDefault="0045157B" w:rsidP="00822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157B" w:rsidRPr="00822F92" w:rsidRDefault="0045157B" w:rsidP="00822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F92" w:rsidRPr="00822F92" w:rsidRDefault="00822F92" w:rsidP="00822F92">
      <w:pPr>
        <w:jc w:val="center"/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>ПОЛОЖЕНИЕ</w:t>
      </w:r>
    </w:p>
    <w:p w:rsidR="00822F92" w:rsidRDefault="00822F92" w:rsidP="00822F92">
      <w:pPr>
        <w:jc w:val="center"/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 xml:space="preserve">о  Совете муниципального бюджетного дошкольного образовательного учреждения </w:t>
      </w:r>
    </w:p>
    <w:p w:rsidR="00822F92" w:rsidRPr="00822F92" w:rsidRDefault="00822F92" w:rsidP="00822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</w:t>
      </w:r>
      <w:r w:rsidRPr="00822F92">
        <w:rPr>
          <w:rFonts w:ascii="Times New Roman" w:hAnsi="Times New Roman"/>
          <w:b/>
          <w:sz w:val="24"/>
          <w:szCs w:val="24"/>
        </w:rPr>
        <w:t>етск</w:t>
      </w:r>
      <w:r>
        <w:rPr>
          <w:rFonts w:ascii="Times New Roman" w:hAnsi="Times New Roman"/>
          <w:b/>
          <w:sz w:val="24"/>
          <w:szCs w:val="24"/>
        </w:rPr>
        <w:t xml:space="preserve">ий сад № 22 п. </w:t>
      </w:r>
      <w:proofErr w:type="spellStart"/>
      <w:r>
        <w:rPr>
          <w:rFonts w:ascii="Times New Roman" w:hAnsi="Times New Roman"/>
          <w:b/>
          <w:sz w:val="24"/>
          <w:szCs w:val="24"/>
        </w:rPr>
        <w:t>Алхангчурт</w:t>
      </w:r>
      <w:proofErr w:type="spellEnd"/>
      <w:r w:rsidRPr="00822F92">
        <w:rPr>
          <w:rFonts w:ascii="Times New Roman" w:hAnsi="Times New Roman"/>
          <w:b/>
          <w:sz w:val="24"/>
          <w:szCs w:val="24"/>
        </w:rPr>
        <w:t>»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1.1. Для развития самоуправления в МБДОУ </w:t>
      </w:r>
      <w:r>
        <w:rPr>
          <w:rFonts w:ascii="Times New Roman" w:hAnsi="Times New Roman"/>
          <w:sz w:val="24"/>
          <w:szCs w:val="24"/>
        </w:rPr>
        <w:t>«Д</w:t>
      </w:r>
      <w:r w:rsidRPr="00822F92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 сад № 22 п. Алханчурт</w:t>
      </w:r>
      <w:r w:rsidRPr="00822F92">
        <w:rPr>
          <w:rFonts w:ascii="Times New Roman" w:hAnsi="Times New Roman"/>
          <w:sz w:val="24"/>
          <w:szCs w:val="24"/>
        </w:rPr>
        <w:t xml:space="preserve">», расширения демократических государственно-общественных форм управления, способствующих успешной организации воспитательно-образовательного процесса, создается и действует орган самоуправления – Совет МБДОУ </w:t>
      </w:r>
      <w:r>
        <w:rPr>
          <w:rFonts w:ascii="Times New Roman" w:hAnsi="Times New Roman"/>
          <w:sz w:val="24"/>
          <w:szCs w:val="24"/>
        </w:rPr>
        <w:t>«Детский сад № 22 п. Алханчурт</w:t>
      </w:r>
      <w:r w:rsidRPr="00822F92">
        <w:rPr>
          <w:rFonts w:ascii="Times New Roman" w:hAnsi="Times New Roman"/>
          <w:sz w:val="24"/>
          <w:szCs w:val="24"/>
        </w:rPr>
        <w:t>».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1.2. Совет МБДОУ </w:t>
      </w:r>
      <w:r>
        <w:rPr>
          <w:rFonts w:ascii="Times New Roman" w:hAnsi="Times New Roman"/>
          <w:sz w:val="24"/>
          <w:szCs w:val="24"/>
        </w:rPr>
        <w:t>«Детский сад № 22 п. Алханчурт</w:t>
      </w:r>
      <w:r w:rsidRPr="00822F92">
        <w:rPr>
          <w:rFonts w:ascii="Times New Roman" w:hAnsi="Times New Roman"/>
          <w:sz w:val="24"/>
          <w:szCs w:val="24"/>
        </w:rPr>
        <w:t>» (далее — Совет) работает в тесном контакте с учредителями, руководством, общественными организациями, другими органами самоуправления и в соответствии с действующим законодательством РФ.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1.3. Члены Совета избираются прямым открытым голосованием на общем собрании коллектива из числа руководства, педагогических работников, родителей воспитанников. Общее количество членов Совета  </w:t>
      </w:r>
      <w:r>
        <w:rPr>
          <w:rFonts w:ascii="Times New Roman" w:hAnsi="Times New Roman"/>
          <w:sz w:val="24"/>
          <w:szCs w:val="24"/>
        </w:rPr>
        <w:t>- 3-х</w:t>
      </w:r>
      <w:r w:rsidRPr="00822F92">
        <w:rPr>
          <w:rFonts w:ascii="Times New Roman" w:hAnsi="Times New Roman"/>
          <w:sz w:val="24"/>
          <w:szCs w:val="24"/>
        </w:rPr>
        <w:t xml:space="preserve"> человек.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1.4. Из числа членов Совета избирается председатель.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1.5. Заведующий детским садом автоматически входит в состав Совета, но не может являться его председателем.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1.6. Совет рассматривает вопросы управления дошкольным учреждением в соответствии с установленной компетенцией (раздел третий настоящего Положения) на заседаниях. Один из членов Совета  (секретарь) ведет протокол заседания.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1.7. Заседание Совета проводится не реже 1 раза в квартал.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1.8. Решение Совета принимается открытым голосованием и считается принятым, если за него проголосовало не менее 2/3 присутствующих членов Сета. Присутствовать должно не менее 9 человек.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1.9. Решение Совета принятые в пределах его компетенции в соответствии с законодательством РФ в области образования и утвержденные приказом по  дошкольному  учреждению,  обязательны  для органов самоуправления и всех членов коллектива.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lastRenderedPageBreak/>
        <w:t xml:space="preserve"> 1.10. Все решения Совета своевременно доводятся до сведения всех членов коллектива, родителей (законных представителей) и учредителей.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>Задачи Совета.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2.1. Организация управления дошкольным образовательным учреждением на демократических началах.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2.2. Установление внутренних взаимосвязей органов самоуправления для организации и осуществления воспитательно-образовательного процесса.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2.3. Участие в управлении функционирования и развития инновационных моделей, обеспечение условий для организации воспитательно-образовательного процесса МБДОУ Михайловского детского сада «Уголек».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2.4. </w:t>
      </w:r>
      <w:proofErr w:type="gramStart"/>
      <w:r w:rsidRPr="00822F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2F92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воспитания и образования воспитанников.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2.5. Стимулирование деятельности работников МБДОУ </w:t>
      </w:r>
      <w:r>
        <w:rPr>
          <w:rFonts w:ascii="Times New Roman" w:hAnsi="Times New Roman"/>
          <w:sz w:val="24"/>
          <w:szCs w:val="24"/>
        </w:rPr>
        <w:t>«Детский сад № 22 п. Алханчурт</w:t>
      </w:r>
      <w:r w:rsidRPr="00822F92">
        <w:rPr>
          <w:rFonts w:ascii="Times New Roman" w:hAnsi="Times New Roman"/>
          <w:sz w:val="24"/>
          <w:szCs w:val="24"/>
        </w:rPr>
        <w:t>»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>Функции Совета.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3.1. Принимает участие: в разработке Устава, его обсуждении, решает вопрос о внесении в него необходимых изменений и дополнений; формировании правового поля деятельности МБДОУ </w:t>
      </w:r>
      <w:r>
        <w:rPr>
          <w:rFonts w:ascii="Times New Roman" w:hAnsi="Times New Roman"/>
          <w:sz w:val="24"/>
          <w:szCs w:val="24"/>
        </w:rPr>
        <w:t>«Детский сад № 22п. Алханчурт</w:t>
      </w:r>
      <w:r w:rsidRPr="00822F92">
        <w:rPr>
          <w:rFonts w:ascii="Times New Roman" w:hAnsi="Times New Roman"/>
          <w:sz w:val="24"/>
          <w:szCs w:val="24"/>
        </w:rPr>
        <w:t>» (разработке или обсуждении локальных актов).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3.2. Обсуждает проекты решений об основных направлениях совершенствования и развития МБДОУ </w:t>
      </w:r>
      <w:r>
        <w:rPr>
          <w:rFonts w:ascii="Times New Roman" w:hAnsi="Times New Roman"/>
          <w:sz w:val="24"/>
          <w:szCs w:val="24"/>
        </w:rPr>
        <w:t>«Д</w:t>
      </w:r>
      <w:r w:rsidRPr="00822F92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 сад № 22 п. Алханчурт</w:t>
      </w:r>
      <w:r w:rsidRPr="00822F92">
        <w:rPr>
          <w:rFonts w:ascii="Times New Roman" w:hAnsi="Times New Roman"/>
          <w:sz w:val="24"/>
          <w:szCs w:val="24"/>
        </w:rPr>
        <w:t>».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3.3. Обсуждает вопросы укрепления и развития материально-технической базы МБДОУ </w:t>
      </w:r>
      <w:r w:rsidR="002317F7">
        <w:rPr>
          <w:rFonts w:ascii="Times New Roman" w:hAnsi="Times New Roman"/>
          <w:sz w:val="24"/>
          <w:szCs w:val="24"/>
        </w:rPr>
        <w:t>«Д</w:t>
      </w:r>
      <w:r w:rsidRPr="00822F92">
        <w:rPr>
          <w:rFonts w:ascii="Times New Roman" w:hAnsi="Times New Roman"/>
          <w:sz w:val="24"/>
          <w:szCs w:val="24"/>
        </w:rPr>
        <w:t>етск</w:t>
      </w:r>
      <w:r w:rsidR="002317F7">
        <w:rPr>
          <w:rFonts w:ascii="Times New Roman" w:hAnsi="Times New Roman"/>
          <w:sz w:val="24"/>
          <w:szCs w:val="24"/>
        </w:rPr>
        <w:t>ий сад № 22 п. Алханчурт</w:t>
      </w:r>
      <w:r w:rsidRPr="00822F92">
        <w:rPr>
          <w:rFonts w:ascii="Times New Roman" w:hAnsi="Times New Roman"/>
          <w:sz w:val="24"/>
          <w:szCs w:val="24"/>
        </w:rPr>
        <w:t>» в соответствии с современными требованиями к организации воспитательно-образовательного процесса.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3.4. Участие в распределении </w:t>
      </w:r>
      <w:proofErr w:type="gramStart"/>
      <w:r w:rsidRPr="00822F92">
        <w:rPr>
          <w:rFonts w:ascii="Times New Roman" w:hAnsi="Times New Roman"/>
          <w:sz w:val="24"/>
          <w:szCs w:val="24"/>
        </w:rPr>
        <w:t>средств стимулирующей части фонда оплаты труда</w:t>
      </w:r>
      <w:proofErr w:type="gramEnd"/>
      <w:r w:rsidRPr="00822F92">
        <w:rPr>
          <w:rFonts w:ascii="Times New Roman" w:hAnsi="Times New Roman"/>
          <w:sz w:val="24"/>
          <w:szCs w:val="24"/>
        </w:rPr>
        <w:t>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3.5.Обсуждение необходимости и введение образовательных программ.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3.6. Установление распорядка работы учреждения, продолжительности регламентированных видов деятельности в соответствии с расписанием занятий и учебным планом.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3.7. Участие в обсуждении правил внутреннего трудового распорядка.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3.8. Определение путей взаимодействия с МБДОУ </w:t>
      </w:r>
      <w:r w:rsidR="002317F7">
        <w:rPr>
          <w:rFonts w:ascii="Times New Roman" w:hAnsi="Times New Roman"/>
          <w:sz w:val="24"/>
          <w:szCs w:val="24"/>
        </w:rPr>
        <w:t>«Д</w:t>
      </w:r>
      <w:r w:rsidRPr="00822F92">
        <w:rPr>
          <w:rFonts w:ascii="Times New Roman" w:hAnsi="Times New Roman"/>
          <w:sz w:val="24"/>
          <w:szCs w:val="24"/>
        </w:rPr>
        <w:t>етск</w:t>
      </w:r>
      <w:r w:rsidR="002317F7">
        <w:rPr>
          <w:rFonts w:ascii="Times New Roman" w:hAnsi="Times New Roman"/>
          <w:sz w:val="24"/>
          <w:szCs w:val="24"/>
        </w:rPr>
        <w:t>ий сад № 22 п. Алханчурт</w:t>
      </w:r>
      <w:r w:rsidRPr="00822F92">
        <w:rPr>
          <w:rFonts w:ascii="Times New Roman" w:hAnsi="Times New Roman"/>
          <w:sz w:val="24"/>
          <w:szCs w:val="24"/>
        </w:rPr>
        <w:t>» социальными институтами с целью создания необходимых условий для развития личности воспитанников и профессионального роста педагогов.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3.9. В рамках действующего законодательства принимает необходимые меры, ограждающие педагогов и руководство от необоснованного вмешательства в их профессиональную деятельность.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3.10. Председатель Совета совместно с заведующим представляет интересы учреждения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воспитанников, обеспечивая социально-правовую защиту несовершеннолетних.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3.11. Совет разрабатывает планы работы на учебный год и подготавливает отчеты о проделанной работе общему собранию МБДОУ </w:t>
      </w:r>
      <w:r w:rsidR="002317F7">
        <w:rPr>
          <w:rFonts w:ascii="Times New Roman" w:hAnsi="Times New Roman"/>
          <w:sz w:val="24"/>
          <w:szCs w:val="24"/>
        </w:rPr>
        <w:t>«Д</w:t>
      </w:r>
      <w:r w:rsidRPr="00822F92">
        <w:rPr>
          <w:rFonts w:ascii="Times New Roman" w:hAnsi="Times New Roman"/>
          <w:sz w:val="24"/>
          <w:szCs w:val="24"/>
        </w:rPr>
        <w:t>етск</w:t>
      </w:r>
      <w:r w:rsidR="002317F7">
        <w:rPr>
          <w:rFonts w:ascii="Times New Roman" w:hAnsi="Times New Roman"/>
          <w:sz w:val="24"/>
          <w:szCs w:val="24"/>
        </w:rPr>
        <w:t>ий сад № 22 п. Алханчурт</w:t>
      </w:r>
      <w:r w:rsidRPr="00822F92">
        <w:rPr>
          <w:rFonts w:ascii="Times New Roman" w:hAnsi="Times New Roman"/>
          <w:sz w:val="24"/>
          <w:szCs w:val="24"/>
        </w:rPr>
        <w:t>».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>Права и ответственность Совета.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4.1. Член Совета может потребовать обсуждения любого вопроса, в том числе внесение изменений в данное Положение, если его предложение поддержит треть всего состава Совета.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4.2. При рассмотрении любого вопроса Совет может создать временные комиссии с привлечением специалистов.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4.3. Совет может обратиться к Учредителю за разъяснением управленческих решений руководства.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4.4. Совет  имеет право внесения предложений по совершенствованию работы других органов самоуправления  МБДОУ </w:t>
      </w:r>
      <w:r w:rsidR="002317F7">
        <w:rPr>
          <w:rFonts w:ascii="Times New Roman" w:hAnsi="Times New Roman"/>
          <w:sz w:val="24"/>
          <w:szCs w:val="24"/>
        </w:rPr>
        <w:t>«Д</w:t>
      </w:r>
      <w:r w:rsidRPr="00822F92">
        <w:rPr>
          <w:rFonts w:ascii="Times New Roman" w:hAnsi="Times New Roman"/>
          <w:sz w:val="24"/>
          <w:szCs w:val="24"/>
        </w:rPr>
        <w:t>етск</w:t>
      </w:r>
      <w:r w:rsidR="002317F7">
        <w:rPr>
          <w:rFonts w:ascii="Times New Roman" w:hAnsi="Times New Roman"/>
          <w:sz w:val="24"/>
          <w:szCs w:val="24"/>
        </w:rPr>
        <w:t>ий сад № 22 п. Алханчурт</w:t>
      </w:r>
      <w:r w:rsidRPr="00822F92">
        <w:rPr>
          <w:rFonts w:ascii="Times New Roman" w:hAnsi="Times New Roman"/>
          <w:sz w:val="24"/>
          <w:szCs w:val="24"/>
        </w:rPr>
        <w:t>».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4.5. Председатель по согласованию с руководством может досрочно вывести любого члена Совета  из его состава или переизбрать весь состав Совета при его бездействии или превышении установленной компетенции.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4.6. Совет детского сада  несет ответственность: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за соответствие принятых решений действующему законодательству РФ в области образования;  реализацию  принятых   решений;     </w:t>
      </w:r>
    </w:p>
    <w:p w:rsidR="00822F92" w:rsidRPr="00822F92" w:rsidRDefault="00822F92" w:rsidP="00822F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>организацию оптимальных   условий   пребывания   воспитанников    в     дошкольном учреждении.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 xml:space="preserve"> 4.7. Совет  Детского  сада   согласует свои действия и решения с руководством детского сада.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2F92">
        <w:rPr>
          <w:rFonts w:ascii="Times New Roman" w:hAnsi="Times New Roman"/>
          <w:b/>
          <w:sz w:val="24"/>
          <w:szCs w:val="24"/>
        </w:rPr>
        <w:t>Документация Совета.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1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>Совет разрабатывает план работы, ведет протоколы заседаний, составляет отчеты о работе.</w:t>
      </w:r>
    </w:p>
    <w:p w:rsidR="00822F92" w:rsidRPr="00822F92" w:rsidRDefault="00822F92" w:rsidP="00822F92">
      <w:pPr>
        <w:rPr>
          <w:rFonts w:ascii="Times New Roman" w:hAnsi="Times New Roman"/>
          <w:sz w:val="24"/>
          <w:szCs w:val="24"/>
        </w:rPr>
      </w:pPr>
    </w:p>
    <w:p w:rsidR="00822F92" w:rsidRPr="00822F92" w:rsidRDefault="00822F92" w:rsidP="00822F92">
      <w:pPr>
        <w:pStyle w:val="a3"/>
        <w:numPr>
          <w:ilvl w:val="1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822F92">
        <w:rPr>
          <w:rFonts w:ascii="Times New Roman" w:hAnsi="Times New Roman"/>
          <w:sz w:val="24"/>
          <w:szCs w:val="24"/>
        </w:rPr>
        <w:t>Руководство учреждения организует хранение документации Совета.</w:t>
      </w:r>
    </w:p>
    <w:p w:rsidR="00D42190" w:rsidRDefault="00D42190"/>
    <w:sectPr w:rsidR="00D42190" w:rsidSect="00407E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A96"/>
    <w:multiLevelType w:val="hybridMultilevel"/>
    <w:tmpl w:val="80001FD4"/>
    <w:lvl w:ilvl="0" w:tplc="58C86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2149"/>
    <w:multiLevelType w:val="multilevel"/>
    <w:tmpl w:val="D188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2F92"/>
    <w:rsid w:val="002317F7"/>
    <w:rsid w:val="00367386"/>
    <w:rsid w:val="0045157B"/>
    <w:rsid w:val="00453789"/>
    <w:rsid w:val="00822F92"/>
    <w:rsid w:val="00D42190"/>
    <w:rsid w:val="00E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2016-06-22T13:01:00Z</cp:lastPrinted>
  <dcterms:created xsi:type="dcterms:W3CDTF">2016-03-29T08:09:00Z</dcterms:created>
  <dcterms:modified xsi:type="dcterms:W3CDTF">2016-06-23T13:03:00Z</dcterms:modified>
</cp:coreProperties>
</file>